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B64" w:rsidRPr="002F74A6" w:rsidRDefault="001D6572">
      <w:pPr>
        <w:jc w:val="center"/>
        <w:rPr>
          <w:color w:val="002060"/>
        </w:rPr>
      </w:pPr>
      <w:bookmarkStart w:id="0" w:name="_GoBack"/>
      <w:bookmarkEnd w:id="0"/>
      <w:r w:rsidRPr="002F74A6">
        <w:rPr>
          <w:noProof/>
          <w:color w:val="002060"/>
        </w:rPr>
        <w:drawing>
          <wp:inline distT="0" distB="0" distL="0" distR="0">
            <wp:extent cx="1926076" cy="1254868"/>
            <wp:effectExtent l="19050" t="0" r="0" b="0"/>
            <wp:docPr id="11" name="image1.jpg" descr="290faeb360_LOGO-01"/>
            <wp:cNvGraphicFramePr/>
            <a:graphic xmlns:a="http://schemas.openxmlformats.org/drawingml/2006/main">
              <a:graphicData uri="http://schemas.openxmlformats.org/drawingml/2006/picture">
                <pic:pic xmlns:pic="http://schemas.openxmlformats.org/drawingml/2006/picture">
                  <pic:nvPicPr>
                    <pic:cNvPr id="0" name="image1.jpg" descr="290faeb360_LOGO-01"/>
                    <pic:cNvPicPr preferRelativeResize="0"/>
                  </pic:nvPicPr>
                  <pic:blipFill>
                    <a:blip r:embed="rId6"/>
                    <a:srcRect/>
                    <a:stretch>
                      <a:fillRect/>
                    </a:stretch>
                  </pic:blipFill>
                  <pic:spPr>
                    <a:xfrm>
                      <a:off x="0" y="0"/>
                      <a:ext cx="1927490" cy="1255789"/>
                    </a:xfrm>
                    <a:prstGeom prst="rect">
                      <a:avLst/>
                    </a:prstGeom>
                    <a:ln/>
                  </pic:spPr>
                </pic:pic>
              </a:graphicData>
            </a:graphic>
          </wp:inline>
        </w:drawing>
      </w:r>
    </w:p>
    <w:p w:rsidR="009A5B64" w:rsidRPr="002F74A6" w:rsidRDefault="001D6572">
      <w:pPr>
        <w:pBdr>
          <w:top w:val="nil"/>
          <w:left w:val="nil"/>
          <w:bottom w:val="nil"/>
          <w:right w:val="nil"/>
          <w:between w:val="nil"/>
        </w:pBdr>
        <w:spacing w:after="0" w:line="240" w:lineRule="auto"/>
        <w:jc w:val="center"/>
        <w:rPr>
          <w:rFonts w:ascii="Arial" w:eastAsia="Arial" w:hAnsi="Arial" w:cs="Arial"/>
          <w:b/>
          <w:color w:val="002060"/>
          <w:sz w:val="24"/>
          <w:szCs w:val="24"/>
        </w:rPr>
      </w:pPr>
      <w:r w:rsidRPr="002F74A6">
        <w:rPr>
          <w:rFonts w:ascii="Arial" w:eastAsia="Arial" w:hAnsi="Arial" w:cs="Arial"/>
          <w:b/>
          <w:color w:val="002060"/>
          <w:sz w:val="24"/>
          <w:szCs w:val="24"/>
        </w:rPr>
        <w:t>REGENCY EDUCATION LTD</w:t>
      </w:r>
    </w:p>
    <w:p w:rsidR="009A5B64" w:rsidRPr="002F74A6" w:rsidRDefault="001D6572">
      <w:pPr>
        <w:pBdr>
          <w:top w:val="nil"/>
          <w:left w:val="nil"/>
          <w:bottom w:val="nil"/>
          <w:right w:val="nil"/>
          <w:between w:val="nil"/>
        </w:pBdr>
        <w:spacing w:after="0" w:line="240" w:lineRule="auto"/>
        <w:jc w:val="center"/>
        <w:rPr>
          <w:rFonts w:ascii="Arial" w:eastAsia="Arial" w:hAnsi="Arial" w:cs="Arial"/>
          <w:b/>
          <w:color w:val="002060"/>
          <w:sz w:val="24"/>
          <w:szCs w:val="24"/>
        </w:rPr>
      </w:pPr>
      <w:r w:rsidRPr="002F74A6">
        <w:rPr>
          <w:rFonts w:ascii="Arial" w:eastAsia="Arial" w:hAnsi="Arial" w:cs="Arial"/>
          <w:b/>
          <w:color w:val="002060"/>
          <w:sz w:val="24"/>
          <w:szCs w:val="24"/>
        </w:rPr>
        <w:t>Incorporated under the companies act 2006 – Registered No. 09265399</w:t>
      </w:r>
    </w:p>
    <w:p w:rsidR="009A5B64" w:rsidRPr="002F74A6" w:rsidRDefault="001D6572">
      <w:pPr>
        <w:pBdr>
          <w:top w:val="nil"/>
          <w:left w:val="nil"/>
          <w:bottom w:val="nil"/>
          <w:right w:val="nil"/>
          <w:between w:val="nil"/>
        </w:pBdr>
        <w:spacing w:after="0" w:line="240" w:lineRule="auto"/>
        <w:jc w:val="center"/>
        <w:rPr>
          <w:rFonts w:ascii="Arial" w:eastAsia="Arial" w:hAnsi="Arial" w:cs="Arial"/>
          <w:b/>
          <w:color w:val="002060"/>
          <w:sz w:val="24"/>
          <w:szCs w:val="24"/>
        </w:rPr>
      </w:pPr>
      <w:r w:rsidRPr="002F74A6">
        <w:rPr>
          <w:rFonts w:ascii="Arial" w:eastAsia="Arial" w:hAnsi="Arial" w:cs="Arial"/>
          <w:b/>
          <w:color w:val="002060"/>
          <w:sz w:val="24"/>
          <w:szCs w:val="24"/>
        </w:rPr>
        <w:t>724 Capability Green, Luton</w:t>
      </w:r>
    </w:p>
    <w:p w:rsidR="009A5B64" w:rsidRPr="002F74A6" w:rsidRDefault="001D6572">
      <w:pPr>
        <w:pBdr>
          <w:top w:val="nil"/>
          <w:left w:val="nil"/>
          <w:bottom w:val="nil"/>
          <w:right w:val="nil"/>
          <w:between w:val="nil"/>
        </w:pBdr>
        <w:spacing w:after="0" w:line="240" w:lineRule="auto"/>
        <w:jc w:val="center"/>
        <w:rPr>
          <w:rFonts w:ascii="Arial" w:eastAsia="Arial" w:hAnsi="Arial" w:cs="Arial"/>
          <w:b/>
          <w:color w:val="002060"/>
          <w:sz w:val="24"/>
          <w:szCs w:val="24"/>
        </w:rPr>
      </w:pPr>
      <w:r w:rsidRPr="002F74A6">
        <w:rPr>
          <w:rFonts w:ascii="Arial" w:eastAsia="Arial" w:hAnsi="Arial" w:cs="Arial"/>
          <w:b/>
          <w:color w:val="002060"/>
          <w:sz w:val="24"/>
          <w:szCs w:val="24"/>
        </w:rPr>
        <w:t>Bedfordshire, LU1 3LU</w:t>
      </w:r>
    </w:p>
    <w:p w:rsidR="009A5B64" w:rsidRPr="002F74A6" w:rsidRDefault="001D6572">
      <w:pPr>
        <w:jc w:val="center"/>
        <w:rPr>
          <w:rFonts w:ascii="Arial" w:eastAsia="Arial" w:hAnsi="Arial" w:cs="Arial"/>
          <w:b/>
          <w:color w:val="002060"/>
          <w:sz w:val="24"/>
          <w:szCs w:val="24"/>
        </w:rPr>
      </w:pPr>
      <w:r w:rsidRPr="002F74A6">
        <w:rPr>
          <w:rFonts w:ascii="Arial" w:eastAsia="Arial" w:hAnsi="Arial" w:cs="Arial"/>
          <w:b/>
          <w:color w:val="002060"/>
          <w:sz w:val="24"/>
          <w:szCs w:val="24"/>
        </w:rPr>
        <w:t>Tel. 07969385028</w:t>
      </w:r>
    </w:p>
    <w:p w:rsidR="009A5B64" w:rsidRPr="002F74A6" w:rsidRDefault="001D6572">
      <w:pPr>
        <w:jc w:val="center"/>
        <w:rPr>
          <w:rFonts w:ascii="Arial" w:eastAsia="Arial" w:hAnsi="Arial" w:cs="Arial"/>
          <w:b/>
          <w:color w:val="002060"/>
          <w:sz w:val="36"/>
          <w:szCs w:val="36"/>
        </w:rPr>
      </w:pPr>
      <w:r w:rsidRPr="002F74A6">
        <w:rPr>
          <w:rFonts w:ascii="Arial" w:eastAsia="Arial" w:hAnsi="Arial" w:cs="Arial"/>
          <w:b/>
          <w:color w:val="002060"/>
          <w:sz w:val="36"/>
          <w:szCs w:val="36"/>
        </w:rPr>
        <w:t>Safeguarding and Child Protection Policy</w:t>
      </w:r>
    </w:p>
    <w:p w:rsidR="009A5B64" w:rsidRPr="002F74A6" w:rsidRDefault="001D6572">
      <w:pPr>
        <w:rPr>
          <w:rFonts w:ascii="Arial" w:eastAsia="Arial" w:hAnsi="Arial" w:cs="Arial"/>
          <w:b/>
          <w:color w:val="002060"/>
        </w:rPr>
      </w:pPr>
      <w:r w:rsidRPr="002F74A6">
        <w:rPr>
          <w:rFonts w:ascii="Arial" w:eastAsia="Arial" w:hAnsi="Arial" w:cs="Arial"/>
          <w:b/>
          <w:color w:val="002060"/>
        </w:rPr>
        <w:t>Contents</w:t>
      </w:r>
    </w:p>
    <w:p w:rsidR="009A5B64" w:rsidRPr="002F74A6" w:rsidRDefault="001D6572">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Policy statement</w:t>
      </w:r>
    </w:p>
    <w:p w:rsidR="009A5B64" w:rsidRPr="002F74A6" w:rsidRDefault="001D6572">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Child Protection Principles</w:t>
      </w:r>
    </w:p>
    <w:p w:rsidR="009A5B64" w:rsidRPr="002F74A6" w:rsidRDefault="001D6572">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 xml:space="preserve">Child Protection Obligations </w:t>
      </w:r>
    </w:p>
    <w:p w:rsidR="00D10290" w:rsidRPr="002F74A6" w:rsidRDefault="00437AC3" w:rsidP="00D10290">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Definitions</w:t>
      </w:r>
    </w:p>
    <w:p w:rsidR="00D10290" w:rsidRPr="002F74A6" w:rsidRDefault="001D6572" w:rsidP="00D10290">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Staff training</w:t>
      </w:r>
    </w:p>
    <w:p w:rsidR="009A5B64" w:rsidRPr="002F74A6" w:rsidRDefault="001D6572" w:rsidP="00D10290">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Key safeguarding contacts</w:t>
      </w:r>
    </w:p>
    <w:p w:rsidR="009A5B64" w:rsidRPr="002F74A6" w:rsidRDefault="009A5B64">
      <w:pPr>
        <w:pBdr>
          <w:top w:val="nil"/>
          <w:left w:val="nil"/>
          <w:bottom w:val="nil"/>
          <w:right w:val="nil"/>
          <w:between w:val="nil"/>
        </w:pBdr>
        <w:spacing w:after="0"/>
        <w:ind w:left="1080"/>
        <w:rPr>
          <w:rFonts w:ascii="Arial" w:eastAsia="Arial" w:hAnsi="Arial" w:cs="Arial"/>
          <w:b/>
          <w:color w:val="002060"/>
        </w:rPr>
      </w:pPr>
    </w:p>
    <w:p w:rsidR="009A5B64" w:rsidRPr="002F74A6" w:rsidRDefault="00437AC3">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Types</w:t>
      </w:r>
      <w:r w:rsidR="001D6572" w:rsidRPr="002F74A6">
        <w:rPr>
          <w:rFonts w:ascii="Arial" w:eastAsia="Arial" w:hAnsi="Arial" w:cs="Arial"/>
          <w:b/>
          <w:color w:val="002060"/>
        </w:rPr>
        <w:t xml:space="preserve"> of abuse</w:t>
      </w:r>
    </w:p>
    <w:p w:rsidR="009A5B64" w:rsidRPr="002F74A6" w:rsidRDefault="001D6572">
      <w:pPr>
        <w:numPr>
          <w:ilvl w:val="1"/>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Physical abuse</w:t>
      </w:r>
    </w:p>
    <w:p w:rsidR="009A5B64" w:rsidRPr="002F74A6" w:rsidRDefault="001D6572">
      <w:pPr>
        <w:numPr>
          <w:ilvl w:val="1"/>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 xml:space="preserve"> Emotional abuse</w:t>
      </w:r>
    </w:p>
    <w:p w:rsidR="009A5B64" w:rsidRPr="002F74A6" w:rsidRDefault="001D6572">
      <w:pPr>
        <w:numPr>
          <w:ilvl w:val="1"/>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Sexual abuse</w:t>
      </w:r>
    </w:p>
    <w:p w:rsidR="009A5B64" w:rsidRPr="002F74A6" w:rsidRDefault="001D6572">
      <w:pPr>
        <w:numPr>
          <w:ilvl w:val="1"/>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Neglect</w:t>
      </w:r>
    </w:p>
    <w:p w:rsidR="009A5B64" w:rsidRPr="002F74A6" w:rsidRDefault="001D6572">
      <w:pPr>
        <w:numPr>
          <w:ilvl w:val="1"/>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 xml:space="preserve">Domestic </w:t>
      </w:r>
    </w:p>
    <w:p w:rsidR="009A5B64" w:rsidRPr="002F74A6" w:rsidRDefault="001D6572">
      <w:pPr>
        <w:numPr>
          <w:ilvl w:val="1"/>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 xml:space="preserve">Bullying/Cyber-online </w:t>
      </w:r>
    </w:p>
    <w:p w:rsidR="009A5B64" w:rsidRPr="002F74A6" w:rsidRDefault="001D6572">
      <w:pPr>
        <w:numPr>
          <w:ilvl w:val="1"/>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Child Sexual Exploitation (CSE) and Child Criminal Exploitation (CCE)</w:t>
      </w:r>
    </w:p>
    <w:p w:rsidR="009A5B64" w:rsidRPr="002F74A6" w:rsidRDefault="001D6572">
      <w:pPr>
        <w:numPr>
          <w:ilvl w:val="1"/>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Female Genital Mutilation (FGM)</w:t>
      </w:r>
    </w:p>
    <w:p w:rsidR="009A5B64" w:rsidRPr="002F74A6" w:rsidRDefault="001D6572">
      <w:pPr>
        <w:numPr>
          <w:ilvl w:val="1"/>
          <w:numId w:val="10"/>
        </w:numPr>
        <w:pBdr>
          <w:top w:val="nil"/>
          <w:left w:val="nil"/>
          <w:bottom w:val="nil"/>
          <w:right w:val="nil"/>
          <w:between w:val="nil"/>
        </w:pBdr>
        <w:spacing w:after="0"/>
        <w:ind w:left="1276" w:hanging="567"/>
        <w:rPr>
          <w:rFonts w:ascii="Arial" w:eastAsia="Arial" w:hAnsi="Arial" w:cs="Arial"/>
          <w:b/>
          <w:color w:val="002060"/>
        </w:rPr>
      </w:pPr>
      <w:r w:rsidRPr="002F74A6">
        <w:rPr>
          <w:rFonts w:ascii="Arial" w:eastAsia="Arial" w:hAnsi="Arial" w:cs="Arial"/>
          <w:b/>
          <w:color w:val="002060"/>
        </w:rPr>
        <w:t>Child trafficking</w:t>
      </w:r>
    </w:p>
    <w:p w:rsidR="009A5B64" w:rsidRPr="002F74A6" w:rsidRDefault="001D6572">
      <w:pPr>
        <w:numPr>
          <w:ilvl w:val="1"/>
          <w:numId w:val="10"/>
        </w:numPr>
        <w:pBdr>
          <w:top w:val="nil"/>
          <w:left w:val="nil"/>
          <w:bottom w:val="nil"/>
          <w:right w:val="nil"/>
          <w:between w:val="nil"/>
        </w:pBdr>
        <w:spacing w:after="0"/>
        <w:ind w:left="1276" w:hanging="567"/>
        <w:rPr>
          <w:rFonts w:ascii="Arial" w:eastAsia="Arial" w:hAnsi="Arial" w:cs="Arial"/>
          <w:b/>
          <w:color w:val="002060"/>
        </w:rPr>
      </w:pPr>
      <w:r w:rsidRPr="002F74A6">
        <w:rPr>
          <w:rFonts w:ascii="Arial" w:eastAsia="Arial" w:hAnsi="Arial" w:cs="Arial"/>
          <w:b/>
          <w:color w:val="002060"/>
        </w:rPr>
        <w:t>Grooming</w:t>
      </w:r>
    </w:p>
    <w:p w:rsidR="009A5B64" w:rsidRPr="002F74A6" w:rsidRDefault="001D6572">
      <w:pPr>
        <w:numPr>
          <w:ilvl w:val="1"/>
          <w:numId w:val="10"/>
        </w:numPr>
        <w:pBdr>
          <w:top w:val="nil"/>
          <w:left w:val="nil"/>
          <w:bottom w:val="nil"/>
          <w:right w:val="nil"/>
          <w:between w:val="nil"/>
        </w:pBdr>
        <w:spacing w:after="0"/>
        <w:ind w:left="1276" w:hanging="567"/>
        <w:rPr>
          <w:rFonts w:ascii="Arial" w:eastAsia="Arial" w:hAnsi="Arial" w:cs="Arial"/>
          <w:b/>
          <w:color w:val="002060"/>
        </w:rPr>
      </w:pPr>
      <w:r w:rsidRPr="002F74A6">
        <w:rPr>
          <w:rFonts w:ascii="Arial" w:eastAsia="Arial" w:hAnsi="Arial" w:cs="Arial"/>
          <w:b/>
          <w:color w:val="002060"/>
        </w:rPr>
        <w:t>Harmful sexual behaviour</w:t>
      </w:r>
    </w:p>
    <w:p w:rsidR="009A5B64" w:rsidRPr="002F74A6" w:rsidRDefault="001D6572">
      <w:pPr>
        <w:numPr>
          <w:ilvl w:val="1"/>
          <w:numId w:val="10"/>
        </w:numPr>
        <w:pBdr>
          <w:top w:val="nil"/>
          <w:left w:val="nil"/>
          <w:bottom w:val="nil"/>
          <w:right w:val="nil"/>
          <w:between w:val="nil"/>
        </w:pBdr>
        <w:spacing w:after="0"/>
        <w:ind w:left="1276" w:hanging="567"/>
        <w:rPr>
          <w:rFonts w:ascii="Arial" w:eastAsia="Arial" w:hAnsi="Arial" w:cs="Arial"/>
          <w:b/>
          <w:color w:val="002060"/>
        </w:rPr>
      </w:pPr>
      <w:r w:rsidRPr="002F74A6">
        <w:rPr>
          <w:rFonts w:ascii="Arial" w:eastAsia="Arial" w:hAnsi="Arial" w:cs="Arial"/>
          <w:b/>
          <w:color w:val="002060"/>
        </w:rPr>
        <w:t>Child on child abuse</w:t>
      </w:r>
    </w:p>
    <w:p w:rsidR="009A5B64" w:rsidRPr="002F74A6" w:rsidRDefault="009A5B64">
      <w:pPr>
        <w:pBdr>
          <w:top w:val="nil"/>
          <w:left w:val="nil"/>
          <w:bottom w:val="nil"/>
          <w:right w:val="nil"/>
          <w:between w:val="nil"/>
        </w:pBdr>
        <w:spacing w:after="0"/>
        <w:ind w:left="720"/>
        <w:rPr>
          <w:rFonts w:ascii="Arial" w:eastAsia="Arial" w:hAnsi="Arial" w:cs="Arial"/>
          <w:b/>
          <w:color w:val="002060"/>
        </w:rPr>
      </w:pPr>
    </w:p>
    <w:p w:rsidR="009A5B64" w:rsidRPr="002F74A6" w:rsidRDefault="001D6572">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 xml:space="preserve">Recognising signs of abuse </w:t>
      </w:r>
    </w:p>
    <w:p w:rsidR="009A5B64" w:rsidRPr="002F74A6" w:rsidRDefault="001D6572">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Responding to a disclosure</w:t>
      </w:r>
    </w:p>
    <w:p w:rsidR="009A5B64" w:rsidRPr="002F74A6" w:rsidRDefault="001D6572">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Raising a safeguarding concern</w:t>
      </w:r>
    </w:p>
    <w:p w:rsidR="00861C7D" w:rsidRPr="002F74A6" w:rsidRDefault="00861C7D">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Whistleblowing</w:t>
      </w:r>
    </w:p>
    <w:p w:rsidR="00861C7D" w:rsidRPr="002F74A6" w:rsidRDefault="00861C7D" w:rsidP="00861C7D">
      <w:pPr>
        <w:pStyle w:val="ListParagraph"/>
        <w:numPr>
          <w:ilvl w:val="0"/>
          <w:numId w:val="10"/>
        </w:numPr>
        <w:pBdr>
          <w:top w:val="nil"/>
          <w:left w:val="nil"/>
          <w:bottom w:val="nil"/>
          <w:right w:val="nil"/>
          <w:between w:val="nil"/>
        </w:pBdr>
        <w:spacing w:after="0" w:line="240" w:lineRule="auto"/>
        <w:jc w:val="both"/>
        <w:rPr>
          <w:rFonts w:ascii="Arial" w:hAnsi="Arial" w:cs="Arial"/>
          <w:b/>
          <w:color w:val="002060"/>
        </w:rPr>
      </w:pPr>
      <w:r w:rsidRPr="002F74A6">
        <w:rPr>
          <w:rFonts w:ascii="Arial" w:hAnsi="Arial" w:cs="Arial"/>
          <w:b/>
          <w:color w:val="002060"/>
        </w:rPr>
        <w:t xml:space="preserve">Allegations of abuse against a member of staff or homestay </w:t>
      </w:r>
    </w:p>
    <w:p w:rsidR="009A5B64" w:rsidRPr="002F74A6" w:rsidRDefault="001D6572">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Low level concerns Policy</w:t>
      </w:r>
    </w:p>
    <w:p w:rsidR="009A5B64" w:rsidRPr="002F74A6" w:rsidRDefault="001D6572">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Self-Reporting</w:t>
      </w:r>
    </w:p>
    <w:p w:rsidR="009C34B0" w:rsidRPr="002F74A6" w:rsidRDefault="009C34B0">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Local Safeguarding Partnerships (LSPs/LADO)</w:t>
      </w:r>
    </w:p>
    <w:p w:rsidR="009C34B0" w:rsidRPr="002F74A6" w:rsidRDefault="009C34B0">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Emergency Procedures</w:t>
      </w:r>
    </w:p>
    <w:p w:rsidR="009A5B64" w:rsidRPr="002F74A6" w:rsidRDefault="001D6572">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 xml:space="preserve">Safer recruitment </w:t>
      </w:r>
    </w:p>
    <w:p w:rsidR="00A96954" w:rsidRPr="002F74A6" w:rsidRDefault="00A96954">
      <w:pPr>
        <w:numPr>
          <w:ilvl w:val="0"/>
          <w:numId w:val="10"/>
        </w:numPr>
        <w:pBdr>
          <w:top w:val="nil"/>
          <w:left w:val="nil"/>
          <w:bottom w:val="nil"/>
          <w:right w:val="nil"/>
          <w:between w:val="nil"/>
        </w:pBdr>
        <w:spacing w:after="0"/>
        <w:rPr>
          <w:rFonts w:ascii="Arial" w:eastAsia="Arial" w:hAnsi="Arial" w:cs="Arial"/>
          <w:b/>
          <w:color w:val="002060"/>
        </w:rPr>
      </w:pPr>
      <w:r w:rsidRPr="002F74A6">
        <w:rPr>
          <w:rFonts w:ascii="Arial" w:eastAsia="Arial" w:hAnsi="Arial" w:cs="Arial"/>
          <w:b/>
          <w:color w:val="002060"/>
        </w:rPr>
        <w:t>Mental Health</w:t>
      </w:r>
    </w:p>
    <w:p w:rsidR="009A5B64" w:rsidRPr="002F74A6" w:rsidRDefault="009A5B64" w:rsidP="009C34B0">
      <w:pPr>
        <w:pBdr>
          <w:top w:val="nil"/>
          <w:left w:val="nil"/>
          <w:bottom w:val="nil"/>
          <w:right w:val="nil"/>
          <w:between w:val="nil"/>
        </w:pBdr>
        <w:spacing w:after="0"/>
        <w:rPr>
          <w:rFonts w:ascii="Arial" w:eastAsia="Arial" w:hAnsi="Arial" w:cs="Arial"/>
          <w:b/>
          <w:color w:val="002060"/>
        </w:rPr>
      </w:pPr>
    </w:p>
    <w:p w:rsidR="009A5B64" w:rsidRPr="002F74A6" w:rsidRDefault="009A5B64" w:rsidP="00A96954">
      <w:pPr>
        <w:pBdr>
          <w:top w:val="nil"/>
          <w:left w:val="nil"/>
          <w:bottom w:val="nil"/>
          <w:right w:val="nil"/>
          <w:between w:val="nil"/>
        </w:pBdr>
        <w:spacing w:after="0"/>
        <w:ind w:left="720"/>
        <w:rPr>
          <w:rFonts w:ascii="Arial" w:eastAsia="Arial" w:hAnsi="Arial" w:cs="Arial"/>
          <w:b/>
          <w:color w:val="002060"/>
        </w:rPr>
      </w:pPr>
    </w:p>
    <w:p w:rsidR="009A5B64" w:rsidRPr="002F74A6" w:rsidRDefault="009A5B64">
      <w:pPr>
        <w:pBdr>
          <w:top w:val="nil"/>
          <w:left w:val="nil"/>
          <w:bottom w:val="nil"/>
          <w:right w:val="nil"/>
          <w:between w:val="nil"/>
        </w:pBdr>
        <w:ind w:left="720"/>
        <w:rPr>
          <w:rFonts w:ascii="Arial" w:eastAsia="Arial" w:hAnsi="Arial" w:cs="Arial"/>
          <w:b/>
          <w:color w:val="002060"/>
        </w:rPr>
      </w:pPr>
    </w:p>
    <w:p w:rsidR="009A5B64" w:rsidRPr="002F74A6" w:rsidRDefault="001D6572">
      <w:pPr>
        <w:numPr>
          <w:ilvl w:val="0"/>
          <w:numId w:val="13"/>
        </w:numPr>
        <w:pBdr>
          <w:top w:val="nil"/>
          <w:left w:val="nil"/>
          <w:bottom w:val="nil"/>
          <w:right w:val="nil"/>
          <w:between w:val="nil"/>
        </w:pBdr>
        <w:spacing w:after="0" w:line="240" w:lineRule="auto"/>
        <w:jc w:val="both"/>
        <w:rPr>
          <w:rFonts w:ascii="Arial" w:eastAsia="Arial" w:hAnsi="Arial" w:cs="Arial"/>
          <w:b/>
          <w:color w:val="002060"/>
          <w:sz w:val="24"/>
          <w:szCs w:val="24"/>
        </w:rPr>
      </w:pPr>
      <w:r w:rsidRPr="002F74A6">
        <w:rPr>
          <w:rFonts w:ascii="Arial" w:eastAsia="Arial" w:hAnsi="Arial" w:cs="Arial"/>
          <w:b/>
          <w:color w:val="002060"/>
          <w:sz w:val="24"/>
          <w:szCs w:val="24"/>
        </w:rPr>
        <w:t>Policy Statement</w:t>
      </w:r>
    </w:p>
    <w:p w:rsidR="009A5B64" w:rsidRPr="002F74A6" w:rsidRDefault="009A5B64">
      <w:pPr>
        <w:pBdr>
          <w:top w:val="nil"/>
          <w:left w:val="nil"/>
          <w:bottom w:val="nil"/>
          <w:right w:val="nil"/>
          <w:between w:val="nil"/>
        </w:pBdr>
        <w:spacing w:after="0" w:line="240" w:lineRule="auto"/>
        <w:ind w:left="720"/>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Regency Education recognises its moral and statutory responsibility to safeguard and promote the welfare of children. The purpose of this policy is to provide staff, volunteers and host families with the framework they need in order to keep children safe and secure whilst they are in our care. The policy also informs parents, agents and partner schools how we will safeguard their children whilst they are in our care.</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This policy relates to all students under our care regardless of gender, age, ethnicity, nationality, religion or disability. All children and young people have the right to protection from any kind of abuse and the right to exist in a safe and friendly environment whilst in the care of Regency Education.</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The safety and welfare of children, or Child Protection, means protecting children from physical, emotional or sexual abuse or neglect. This policy is in line with the requirements of the Association of Education and Guardianship of International Students (AEGIS) and National Minimum Boarding Standards.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Regency Education is committed to the ongoing promise of safeguarding students. Everyone who meets children has a role to play in safeguarding children. In order to fulfil this responsibility effectively, Regency Education requires all staff and host family members to make sure their approach is always a child-centred one. This means that they should consider, at all times, what is in the best interests of the child.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hd w:val="clear" w:color="auto" w:fill="FEFEFE"/>
        <w:spacing w:line="240" w:lineRule="auto"/>
        <w:rPr>
          <w:rFonts w:ascii="Arial" w:eastAsia="Arial" w:hAnsi="Arial" w:cs="Arial"/>
          <w:color w:val="002060"/>
        </w:rPr>
      </w:pPr>
      <w:r w:rsidRPr="002F74A6">
        <w:rPr>
          <w:rFonts w:ascii="Arial" w:eastAsia="Arial" w:hAnsi="Arial" w:cs="Arial"/>
          <w:color w:val="002060"/>
        </w:rPr>
        <w:t>The following policies accompany our Safeguarding Policy and will be referred to if necessary:</w:t>
      </w:r>
    </w:p>
    <w:p w:rsidR="009A5B64" w:rsidRPr="002F74A6" w:rsidRDefault="005A2842">
      <w:pPr>
        <w:numPr>
          <w:ilvl w:val="0"/>
          <w:numId w:val="6"/>
        </w:numPr>
        <w:shd w:val="clear" w:color="auto" w:fill="FEFEFE"/>
        <w:spacing w:after="0" w:line="240" w:lineRule="auto"/>
        <w:rPr>
          <w:rFonts w:ascii="Arial" w:eastAsia="Arial" w:hAnsi="Arial" w:cs="Arial"/>
          <w:color w:val="002060"/>
        </w:rPr>
      </w:pPr>
      <w:hyperlink r:id="rId7">
        <w:r w:rsidR="001D6572" w:rsidRPr="002F74A6">
          <w:rPr>
            <w:rFonts w:ascii="Arial" w:eastAsia="Arial" w:hAnsi="Arial" w:cs="Arial"/>
            <w:b/>
            <w:color w:val="002060"/>
          </w:rPr>
          <w:t>Missing Student Policy</w:t>
        </w:r>
      </w:hyperlink>
    </w:p>
    <w:p w:rsidR="009A5B64" w:rsidRPr="002F74A6" w:rsidRDefault="005A2842">
      <w:pPr>
        <w:numPr>
          <w:ilvl w:val="0"/>
          <w:numId w:val="6"/>
        </w:numPr>
        <w:shd w:val="clear" w:color="auto" w:fill="FEFEFE"/>
        <w:spacing w:after="0" w:line="240" w:lineRule="auto"/>
        <w:rPr>
          <w:rFonts w:ascii="Arial" w:eastAsia="Arial" w:hAnsi="Arial" w:cs="Arial"/>
          <w:color w:val="002060"/>
        </w:rPr>
      </w:pPr>
      <w:hyperlink r:id="rId8">
        <w:r w:rsidR="001D6572" w:rsidRPr="002F74A6">
          <w:rPr>
            <w:rFonts w:ascii="Arial" w:eastAsia="Arial" w:hAnsi="Arial" w:cs="Arial"/>
            <w:b/>
            <w:color w:val="002060"/>
          </w:rPr>
          <w:t>Emergency Response Policy</w:t>
        </w:r>
      </w:hyperlink>
    </w:p>
    <w:p w:rsidR="009A5B64" w:rsidRPr="002F74A6" w:rsidRDefault="005A2842">
      <w:pPr>
        <w:numPr>
          <w:ilvl w:val="0"/>
          <w:numId w:val="6"/>
        </w:numPr>
        <w:shd w:val="clear" w:color="auto" w:fill="FEFEFE"/>
        <w:spacing w:after="0" w:line="240" w:lineRule="auto"/>
        <w:rPr>
          <w:rFonts w:ascii="Arial" w:eastAsia="Arial" w:hAnsi="Arial" w:cs="Arial"/>
          <w:color w:val="002060"/>
        </w:rPr>
      </w:pPr>
      <w:hyperlink r:id="rId9">
        <w:r w:rsidR="001D6572" w:rsidRPr="002F74A6">
          <w:rPr>
            <w:rFonts w:ascii="Arial" w:eastAsia="Arial" w:hAnsi="Arial" w:cs="Arial"/>
            <w:b/>
            <w:color w:val="002060"/>
          </w:rPr>
          <w:t>Whistleblowing Policy</w:t>
        </w:r>
      </w:hyperlink>
    </w:p>
    <w:p w:rsidR="009A5B64" w:rsidRPr="002F74A6" w:rsidRDefault="005A2842">
      <w:pPr>
        <w:numPr>
          <w:ilvl w:val="0"/>
          <w:numId w:val="6"/>
        </w:numPr>
        <w:shd w:val="clear" w:color="auto" w:fill="FEFEFE"/>
        <w:spacing w:after="0" w:line="240" w:lineRule="auto"/>
        <w:rPr>
          <w:rFonts w:ascii="Arial" w:eastAsia="Arial" w:hAnsi="Arial" w:cs="Arial"/>
          <w:color w:val="002060"/>
        </w:rPr>
      </w:pPr>
      <w:hyperlink r:id="rId10">
        <w:r w:rsidR="001D6572" w:rsidRPr="002F74A6">
          <w:rPr>
            <w:rFonts w:ascii="Arial" w:eastAsia="Arial" w:hAnsi="Arial" w:cs="Arial"/>
            <w:b/>
            <w:color w:val="002060"/>
          </w:rPr>
          <w:t>Online Safety Policy</w:t>
        </w:r>
      </w:hyperlink>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36028">
      <w:pPr>
        <w:pBdr>
          <w:top w:val="nil"/>
          <w:left w:val="nil"/>
          <w:bottom w:val="nil"/>
          <w:right w:val="nil"/>
          <w:between w:val="nil"/>
        </w:pBdr>
        <w:spacing w:after="0" w:line="240" w:lineRule="auto"/>
        <w:jc w:val="both"/>
        <w:rPr>
          <w:rFonts w:ascii="Arial" w:eastAsia="Arial" w:hAnsi="Arial" w:cs="Arial"/>
          <w:b/>
          <w:color w:val="002060"/>
          <w:sz w:val="24"/>
          <w:szCs w:val="24"/>
        </w:rPr>
      </w:pPr>
      <w:r w:rsidRPr="002F74A6">
        <w:rPr>
          <w:rFonts w:ascii="Arial" w:eastAsia="Arial" w:hAnsi="Arial" w:cs="Arial"/>
          <w:b/>
          <w:color w:val="002060"/>
          <w:sz w:val="24"/>
          <w:szCs w:val="24"/>
        </w:rPr>
        <w:t>2. Child</w:t>
      </w:r>
      <w:r w:rsidR="001D6572" w:rsidRPr="002F74A6">
        <w:rPr>
          <w:rFonts w:ascii="Arial" w:eastAsia="Arial" w:hAnsi="Arial" w:cs="Arial"/>
          <w:b/>
          <w:color w:val="002060"/>
          <w:sz w:val="24"/>
          <w:szCs w:val="24"/>
        </w:rPr>
        <w:t xml:space="preserve"> Protection Principles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The following principles underpin our provisions and practices in relation to safeguarding and child protection: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numPr>
          <w:ilvl w:val="0"/>
          <w:numId w:val="1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Regency Education will provide a safe and secure environment for all students; </w:t>
      </w:r>
    </w:p>
    <w:p w:rsidR="009A5B64" w:rsidRPr="002F74A6" w:rsidRDefault="001D6572">
      <w:pPr>
        <w:numPr>
          <w:ilvl w:val="0"/>
          <w:numId w:val="1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Host families and transfer companies provide a safe and secure environment for all students; </w:t>
      </w:r>
    </w:p>
    <w:p w:rsidR="009A5B64" w:rsidRPr="002F74A6" w:rsidRDefault="001D6572">
      <w:pPr>
        <w:numPr>
          <w:ilvl w:val="0"/>
          <w:numId w:val="1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All students feel safe, secure and protected from harm; </w:t>
      </w:r>
    </w:p>
    <w:p w:rsidR="009A5B64" w:rsidRPr="002F74A6" w:rsidRDefault="001D6572">
      <w:pPr>
        <w:numPr>
          <w:ilvl w:val="0"/>
          <w:numId w:val="1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All students know who to turn to for help, advice or support, can access services confidentially, quickly and easily and have access to 24-hour support; </w:t>
      </w:r>
    </w:p>
    <w:p w:rsidR="009A5B64" w:rsidRPr="002F74A6" w:rsidRDefault="001D6572">
      <w:pPr>
        <w:numPr>
          <w:ilvl w:val="0"/>
          <w:numId w:val="1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The Director of the company has overall responsibility and accountability for the safeguarding and welfare of the students; </w:t>
      </w:r>
    </w:p>
    <w:p w:rsidR="009A5B64" w:rsidRPr="002F74A6" w:rsidRDefault="001D6572">
      <w:pPr>
        <w:numPr>
          <w:ilvl w:val="0"/>
          <w:numId w:val="1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All staff share in the responsibility to protect students from harm, remain vigilant in identifying safeguarding and child protection issues and to follow policies and procedures relating to safeguarding and child protection; </w:t>
      </w:r>
    </w:p>
    <w:p w:rsidR="009A5B64" w:rsidRPr="002F74A6" w:rsidRDefault="001D6572">
      <w:pPr>
        <w:numPr>
          <w:ilvl w:val="0"/>
          <w:numId w:val="1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Students and staff have effective means by which they can raise child protection concerns or report issues; </w:t>
      </w:r>
    </w:p>
    <w:p w:rsidR="009A5B64" w:rsidRPr="002F74A6" w:rsidRDefault="001D6572">
      <w:pPr>
        <w:numPr>
          <w:ilvl w:val="0"/>
          <w:numId w:val="1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Staff have at least one reliable means to contact all students quickly and directly; </w:t>
      </w:r>
    </w:p>
    <w:p w:rsidR="009A5B64" w:rsidRPr="002F74A6" w:rsidRDefault="001D6572">
      <w:pPr>
        <w:numPr>
          <w:ilvl w:val="0"/>
          <w:numId w:val="1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Staff are aware of the medical or learning needs of individual students via the Student Record; </w:t>
      </w:r>
    </w:p>
    <w:p w:rsidR="009A5B64" w:rsidRPr="002F74A6" w:rsidRDefault="001D6572">
      <w:pPr>
        <w:numPr>
          <w:ilvl w:val="0"/>
          <w:numId w:val="1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In cases where the whereabouts of a student under Regency Education is not known or the student is believed to be at risk of harm, procedures to locate the student by the </w:t>
      </w:r>
      <w:r w:rsidRPr="002F74A6">
        <w:rPr>
          <w:rFonts w:ascii="Arial" w:eastAsia="Arial" w:hAnsi="Arial" w:cs="Arial"/>
          <w:color w:val="002060"/>
        </w:rPr>
        <w:lastRenderedPageBreak/>
        <w:t xml:space="preserve">safest and quickest means possible, or secure the safety of the student will be invoked immediately by following the Missing Student policy; </w:t>
      </w:r>
    </w:p>
    <w:p w:rsidR="009A5B64" w:rsidRPr="002F74A6" w:rsidRDefault="001D6572">
      <w:pPr>
        <w:numPr>
          <w:ilvl w:val="0"/>
          <w:numId w:val="1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The company has procedures in place that enable child protection concerns and incidents to be dealt with promptly and effectively and in line with relevant legislation.</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9A5B64">
      <w:pPr>
        <w:pBdr>
          <w:top w:val="nil"/>
          <w:left w:val="nil"/>
          <w:bottom w:val="nil"/>
          <w:right w:val="nil"/>
          <w:between w:val="nil"/>
        </w:pBdr>
        <w:spacing w:after="0" w:line="240" w:lineRule="auto"/>
        <w:jc w:val="both"/>
        <w:rPr>
          <w:rFonts w:ascii="Arial" w:eastAsia="Arial" w:hAnsi="Arial" w:cs="Arial"/>
          <w:b/>
          <w:color w:val="002060"/>
          <w:sz w:val="24"/>
          <w:szCs w:val="24"/>
        </w:rPr>
      </w:pPr>
    </w:p>
    <w:p w:rsidR="009A5B64" w:rsidRPr="002F74A6" w:rsidRDefault="00136028">
      <w:pPr>
        <w:pBdr>
          <w:top w:val="nil"/>
          <w:left w:val="nil"/>
          <w:bottom w:val="nil"/>
          <w:right w:val="nil"/>
          <w:between w:val="nil"/>
        </w:pBdr>
        <w:spacing w:after="0" w:line="240" w:lineRule="auto"/>
        <w:jc w:val="both"/>
        <w:rPr>
          <w:rFonts w:ascii="Arial" w:eastAsia="Arial" w:hAnsi="Arial" w:cs="Arial"/>
          <w:b/>
          <w:color w:val="002060"/>
          <w:sz w:val="24"/>
          <w:szCs w:val="24"/>
        </w:rPr>
      </w:pPr>
      <w:r w:rsidRPr="002F74A6">
        <w:rPr>
          <w:rFonts w:ascii="Arial" w:eastAsia="Arial" w:hAnsi="Arial" w:cs="Arial"/>
          <w:b/>
          <w:color w:val="002060"/>
          <w:sz w:val="24"/>
          <w:szCs w:val="24"/>
        </w:rPr>
        <w:t>3. Child</w:t>
      </w:r>
      <w:r w:rsidR="001D6572" w:rsidRPr="002F74A6">
        <w:rPr>
          <w:rFonts w:ascii="Arial" w:eastAsia="Arial" w:hAnsi="Arial" w:cs="Arial"/>
          <w:b/>
          <w:color w:val="002060"/>
          <w:sz w:val="24"/>
          <w:szCs w:val="24"/>
        </w:rPr>
        <w:t xml:space="preserve"> Protection Obligations</w:t>
      </w:r>
    </w:p>
    <w:p w:rsidR="009A5B64" w:rsidRPr="002F74A6" w:rsidRDefault="009A5B64">
      <w:pPr>
        <w:pBdr>
          <w:top w:val="nil"/>
          <w:left w:val="nil"/>
          <w:bottom w:val="nil"/>
          <w:right w:val="nil"/>
          <w:between w:val="nil"/>
        </w:pBdr>
        <w:spacing w:after="0" w:line="240" w:lineRule="auto"/>
        <w:jc w:val="both"/>
        <w:rPr>
          <w:rFonts w:ascii="Arial" w:eastAsia="Arial" w:hAnsi="Arial" w:cs="Arial"/>
          <w:b/>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We aim to ensure that the students in our care experience at all times a caring and secure environment in which they feel safe, respected and valued. In pursuit of this aim, Regency Education undertakes the following: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numPr>
          <w:ilvl w:val="0"/>
          <w:numId w:val="4"/>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Training is provided for all staff and homestays to a level appropriate for their role (see training section below);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numPr>
          <w:ilvl w:val="0"/>
          <w:numId w:val="4"/>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We promote an environment of trust, openness and clear communication between students, school and Regency Education staff and our host families, so that student welfare, safety and pastoral care is recognised as the top priority;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numPr>
          <w:ilvl w:val="0"/>
          <w:numId w:val="4"/>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We respond to any reported allegation or suspicion of child abuse in accordance with Regency Education procedures as outlined below;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numPr>
          <w:ilvl w:val="0"/>
          <w:numId w:val="4"/>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We ensure that all guardianship staff, host families and personnel offering outsourced services who come into direct contact with students in our care, are recruited using safer recruitment practices and are formally screened through the completion of an enhanced DBS check;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numPr>
          <w:ilvl w:val="0"/>
          <w:numId w:val="4"/>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We maintain links with the appropriate agencies who have a statutory responsibility to deal with child welfare and child protection concerns. If you have any reason to believe that a child in your care is suffering from any form of abuse or neglect then please report it immediately in confidence to the DSL or DDSL using the contact details listed in this policy.</w:t>
      </w:r>
    </w:p>
    <w:p w:rsidR="009A5B64" w:rsidRPr="002F74A6" w:rsidRDefault="009A5B64">
      <w:pPr>
        <w:jc w:val="both"/>
        <w:rPr>
          <w:rFonts w:ascii="Arial" w:eastAsia="Arial" w:hAnsi="Arial" w:cs="Arial"/>
          <w:color w:val="002060"/>
        </w:rPr>
      </w:pPr>
    </w:p>
    <w:p w:rsidR="00D10290" w:rsidRPr="002F74A6" w:rsidRDefault="00D10290">
      <w:pPr>
        <w:pBdr>
          <w:top w:val="nil"/>
          <w:left w:val="nil"/>
          <w:bottom w:val="nil"/>
          <w:right w:val="nil"/>
          <w:between w:val="nil"/>
        </w:pBdr>
        <w:spacing w:after="0" w:line="240" w:lineRule="auto"/>
        <w:jc w:val="both"/>
        <w:rPr>
          <w:rFonts w:ascii="Arial" w:eastAsia="Arial" w:hAnsi="Arial" w:cs="Arial"/>
          <w:b/>
          <w:color w:val="002060"/>
          <w:sz w:val="24"/>
          <w:szCs w:val="24"/>
        </w:rPr>
      </w:pPr>
      <w:r w:rsidRPr="002F74A6">
        <w:rPr>
          <w:rFonts w:ascii="Arial" w:eastAsia="Arial" w:hAnsi="Arial" w:cs="Arial"/>
          <w:b/>
          <w:color w:val="002060"/>
          <w:sz w:val="24"/>
          <w:szCs w:val="24"/>
        </w:rPr>
        <w:t>4. Definitions</w:t>
      </w:r>
    </w:p>
    <w:p w:rsidR="00D10290" w:rsidRPr="002F74A6" w:rsidRDefault="00D10290">
      <w:pPr>
        <w:pBdr>
          <w:top w:val="nil"/>
          <w:left w:val="nil"/>
          <w:bottom w:val="nil"/>
          <w:right w:val="nil"/>
          <w:between w:val="nil"/>
        </w:pBdr>
        <w:spacing w:after="0" w:line="240" w:lineRule="auto"/>
        <w:jc w:val="both"/>
        <w:rPr>
          <w:rFonts w:ascii="Arial" w:eastAsia="Arial" w:hAnsi="Arial" w:cs="Arial"/>
          <w:b/>
          <w:color w:val="002060"/>
        </w:rPr>
      </w:pPr>
    </w:p>
    <w:tbl>
      <w:tblPr>
        <w:tblStyle w:val="TableGrid"/>
        <w:tblW w:w="0" w:type="auto"/>
        <w:tblLook w:val="04A0" w:firstRow="1" w:lastRow="0" w:firstColumn="1" w:lastColumn="0" w:noHBand="0" w:noVBand="1"/>
      </w:tblPr>
      <w:tblGrid>
        <w:gridCol w:w="2093"/>
        <w:gridCol w:w="7149"/>
      </w:tblGrid>
      <w:tr w:rsidR="00D10290" w:rsidRPr="002F74A6" w:rsidTr="00181605">
        <w:tc>
          <w:tcPr>
            <w:tcW w:w="2093" w:type="dxa"/>
          </w:tcPr>
          <w:p w:rsidR="00D10290" w:rsidRPr="002F74A6" w:rsidRDefault="00D10290">
            <w:pPr>
              <w:jc w:val="both"/>
              <w:rPr>
                <w:rFonts w:ascii="Arial" w:eastAsia="Arial" w:hAnsi="Arial" w:cs="Arial"/>
                <w:b/>
                <w:color w:val="002060"/>
              </w:rPr>
            </w:pPr>
            <w:r w:rsidRPr="002F74A6">
              <w:rPr>
                <w:rFonts w:ascii="Arial" w:eastAsia="Arial" w:hAnsi="Arial" w:cs="Arial"/>
                <w:b/>
                <w:color w:val="002060"/>
              </w:rPr>
              <w:t>Term</w:t>
            </w:r>
          </w:p>
        </w:tc>
        <w:tc>
          <w:tcPr>
            <w:tcW w:w="7149" w:type="dxa"/>
          </w:tcPr>
          <w:p w:rsidR="00D10290" w:rsidRPr="002F74A6" w:rsidRDefault="00D10290">
            <w:pPr>
              <w:jc w:val="both"/>
              <w:rPr>
                <w:rFonts w:ascii="Arial" w:eastAsia="Arial" w:hAnsi="Arial" w:cs="Arial"/>
                <w:b/>
                <w:color w:val="002060"/>
              </w:rPr>
            </w:pPr>
            <w:r w:rsidRPr="002F74A6">
              <w:rPr>
                <w:rFonts w:ascii="Arial" w:eastAsia="Arial" w:hAnsi="Arial" w:cs="Arial"/>
                <w:b/>
                <w:color w:val="002060"/>
              </w:rPr>
              <w:t>Meaning</w:t>
            </w:r>
          </w:p>
        </w:tc>
      </w:tr>
      <w:tr w:rsidR="00D10290" w:rsidRPr="002F74A6" w:rsidTr="00181605">
        <w:tc>
          <w:tcPr>
            <w:tcW w:w="2093" w:type="dxa"/>
          </w:tcPr>
          <w:p w:rsidR="00181605" w:rsidRPr="002F74A6" w:rsidRDefault="00181605" w:rsidP="00181605">
            <w:pPr>
              <w:pStyle w:val="NoSpacing"/>
              <w:jc w:val="both"/>
              <w:rPr>
                <w:rFonts w:ascii="Arial" w:eastAsia="Arial" w:hAnsi="Arial" w:cs="Arial"/>
                <w:color w:val="002060"/>
              </w:rPr>
            </w:pPr>
          </w:p>
          <w:p w:rsidR="00181605" w:rsidRPr="002F74A6" w:rsidRDefault="00181605" w:rsidP="00181605">
            <w:pPr>
              <w:pStyle w:val="NoSpacing"/>
              <w:jc w:val="both"/>
              <w:rPr>
                <w:rFonts w:ascii="Arial" w:eastAsia="Arial" w:hAnsi="Arial" w:cs="Arial"/>
                <w:color w:val="002060"/>
              </w:rPr>
            </w:pPr>
          </w:p>
          <w:p w:rsidR="00D10290" w:rsidRPr="002F74A6" w:rsidRDefault="00181605" w:rsidP="00181605">
            <w:pPr>
              <w:pStyle w:val="NoSpacing"/>
              <w:jc w:val="both"/>
              <w:rPr>
                <w:rFonts w:ascii="Arial" w:eastAsia="Arial" w:hAnsi="Arial" w:cs="Arial"/>
                <w:b/>
                <w:color w:val="002060"/>
              </w:rPr>
            </w:pPr>
            <w:r w:rsidRPr="002F74A6">
              <w:rPr>
                <w:rFonts w:ascii="Arial" w:eastAsia="Arial" w:hAnsi="Arial" w:cs="Arial"/>
                <w:b/>
                <w:color w:val="002060"/>
              </w:rPr>
              <w:t>C</w:t>
            </w:r>
            <w:r w:rsidR="00D10290" w:rsidRPr="002F74A6">
              <w:rPr>
                <w:rFonts w:ascii="Arial" w:eastAsia="Arial" w:hAnsi="Arial" w:cs="Arial"/>
                <w:b/>
                <w:color w:val="002060"/>
              </w:rPr>
              <w:t>hild safeguarding</w:t>
            </w:r>
          </w:p>
          <w:p w:rsidR="00D10290" w:rsidRPr="002F74A6" w:rsidRDefault="00D10290" w:rsidP="00181605">
            <w:pPr>
              <w:pStyle w:val="NoSpacing"/>
              <w:jc w:val="both"/>
              <w:rPr>
                <w:rFonts w:ascii="Arial" w:eastAsia="Arial" w:hAnsi="Arial" w:cs="Arial"/>
                <w:color w:val="002060"/>
              </w:rPr>
            </w:pPr>
          </w:p>
        </w:tc>
        <w:tc>
          <w:tcPr>
            <w:tcW w:w="7149" w:type="dxa"/>
          </w:tcPr>
          <w:p w:rsidR="00181605" w:rsidRPr="002F74A6" w:rsidRDefault="00181605" w:rsidP="00181605">
            <w:pPr>
              <w:pStyle w:val="NoSpacing"/>
              <w:jc w:val="both"/>
              <w:rPr>
                <w:rFonts w:ascii="Arial" w:eastAsia="Arial" w:hAnsi="Arial" w:cs="Arial"/>
                <w:color w:val="002060"/>
              </w:rPr>
            </w:pPr>
          </w:p>
          <w:p w:rsidR="004027B3" w:rsidRPr="002F74A6" w:rsidRDefault="00D10290" w:rsidP="00181605">
            <w:pPr>
              <w:pStyle w:val="NoSpacing"/>
              <w:numPr>
                <w:ilvl w:val="0"/>
                <w:numId w:val="19"/>
              </w:numPr>
              <w:ind w:left="317"/>
              <w:jc w:val="both"/>
              <w:rPr>
                <w:rFonts w:ascii="Arial" w:eastAsia="Arial" w:hAnsi="Arial" w:cs="Arial"/>
                <w:color w:val="002060"/>
              </w:rPr>
            </w:pPr>
            <w:r w:rsidRPr="002F74A6">
              <w:rPr>
                <w:rFonts w:ascii="Arial" w:eastAsia="Arial" w:hAnsi="Arial" w:cs="Arial"/>
                <w:color w:val="002060"/>
              </w:rPr>
              <w:t xml:space="preserve">protecting children from abuse or neglect, </w:t>
            </w:r>
          </w:p>
          <w:p w:rsidR="00181605" w:rsidRPr="002F74A6" w:rsidRDefault="00D10290" w:rsidP="00181605">
            <w:pPr>
              <w:pStyle w:val="NoSpacing"/>
              <w:numPr>
                <w:ilvl w:val="0"/>
                <w:numId w:val="19"/>
              </w:numPr>
              <w:ind w:left="317"/>
              <w:jc w:val="both"/>
              <w:rPr>
                <w:rFonts w:ascii="Arial" w:eastAsia="Arial" w:hAnsi="Arial" w:cs="Arial"/>
                <w:color w:val="002060"/>
              </w:rPr>
            </w:pPr>
            <w:r w:rsidRPr="002F74A6">
              <w:rPr>
                <w:rFonts w:ascii="Arial" w:eastAsia="Arial" w:hAnsi="Arial" w:cs="Arial"/>
                <w:color w:val="002060"/>
              </w:rPr>
              <w:t>preventing impairment of t</w:t>
            </w:r>
            <w:r w:rsidR="00181605" w:rsidRPr="002F74A6">
              <w:rPr>
                <w:rFonts w:ascii="Arial" w:eastAsia="Arial" w:hAnsi="Arial" w:cs="Arial"/>
                <w:color w:val="002060"/>
              </w:rPr>
              <w:t>heir health and development,</w:t>
            </w:r>
          </w:p>
          <w:p w:rsidR="00D10290" w:rsidRPr="002F74A6" w:rsidRDefault="00D10290" w:rsidP="00181605">
            <w:pPr>
              <w:pStyle w:val="NoSpacing"/>
              <w:numPr>
                <w:ilvl w:val="0"/>
                <w:numId w:val="19"/>
              </w:numPr>
              <w:ind w:left="317"/>
              <w:jc w:val="both"/>
              <w:rPr>
                <w:rFonts w:ascii="Arial" w:eastAsia="Arial" w:hAnsi="Arial" w:cs="Arial"/>
                <w:color w:val="002060"/>
              </w:rPr>
            </w:pPr>
            <w:r w:rsidRPr="002F74A6">
              <w:rPr>
                <w:rFonts w:ascii="Arial" w:eastAsia="Arial" w:hAnsi="Arial" w:cs="Arial"/>
                <w:color w:val="002060"/>
              </w:rPr>
              <w:t>ensuring they are growing up in circumstances consistent with the provision of safe and effective care that enables children to have optimum life chances and enter adulthood successfully.</w:t>
            </w:r>
          </w:p>
          <w:p w:rsidR="00D10290" w:rsidRPr="002F74A6" w:rsidRDefault="00D10290" w:rsidP="00181605">
            <w:pPr>
              <w:pStyle w:val="NoSpacing"/>
              <w:jc w:val="both"/>
              <w:rPr>
                <w:rFonts w:ascii="Arial" w:hAnsi="Arial" w:cs="Arial"/>
                <w:color w:val="002060"/>
              </w:rPr>
            </w:pPr>
          </w:p>
          <w:p w:rsidR="004027B3" w:rsidRPr="002F74A6" w:rsidRDefault="004027B3" w:rsidP="00181605">
            <w:pPr>
              <w:pStyle w:val="NoSpacing"/>
              <w:jc w:val="both"/>
              <w:rPr>
                <w:rFonts w:ascii="Arial" w:eastAsia="Arial" w:hAnsi="Arial" w:cs="Arial"/>
                <w:color w:val="002060"/>
              </w:rPr>
            </w:pPr>
          </w:p>
        </w:tc>
      </w:tr>
      <w:tr w:rsidR="00D10290" w:rsidRPr="002F74A6" w:rsidTr="00181605">
        <w:tc>
          <w:tcPr>
            <w:tcW w:w="2093" w:type="dxa"/>
          </w:tcPr>
          <w:p w:rsidR="00181605" w:rsidRPr="002F74A6" w:rsidRDefault="00181605" w:rsidP="00181605">
            <w:pPr>
              <w:pStyle w:val="NoSpacing"/>
              <w:jc w:val="both"/>
              <w:rPr>
                <w:rFonts w:ascii="Arial" w:hAnsi="Arial" w:cs="Arial"/>
                <w:b/>
                <w:color w:val="002060"/>
              </w:rPr>
            </w:pPr>
          </w:p>
          <w:p w:rsidR="00D10290" w:rsidRPr="002F74A6" w:rsidRDefault="004027B3" w:rsidP="00181605">
            <w:pPr>
              <w:pStyle w:val="NoSpacing"/>
              <w:jc w:val="both"/>
              <w:rPr>
                <w:rFonts w:ascii="Arial" w:eastAsia="Arial" w:hAnsi="Arial" w:cs="Arial"/>
                <w:b/>
                <w:color w:val="002060"/>
              </w:rPr>
            </w:pPr>
            <w:r w:rsidRPr="002F74A6">
              <w:rPr>
                <w:rFonts w:ascii="Arial" w:hAnsi="Arial" w:cs="Arial"/>
                <w:b/>
                <w:color w:val="002060"/>
              </w:rPr>
              <w:t>Child Protection</w:t>
            </w:r>
          </w:p>
        </w:tc>
        <w:tc>
          <w:tcPr>
            <w:tcW w:w="7149" w:type="dxa"/>
          </w:tcPr>
          <w:p w:rsidR="00181605" w:rsidRPr="002F74A6" w:rsidRDefault="00181605" w:rsidP="00181605">
            <w:pPr>
              <w:pStyle w:val="NoSpacing"/>
              <w:jc w:val="both"/>
              <w:rPr>
                <w:rFonts w:ascii="Arial" w:hAnsi="Arial" w:cs="Arial"/>
                <w:color w:val="002060"/>
              </w:rPr>
            </w:pPr>
          </w:p>
          <w:p w:rsidR="00D10290" w:rsidRPr="002F74A6" w:rsidRDefault="00181605" w:rsidP="00181605">
            <w:pPr>
              <w:pStyle w:val="NoSpacing"/>
              <w:jc w:val="both"/>
              <w:rPr>
                <w:rFonts w:ascii="Arial" w:hAnsi="Arial" w:cs="Arial"/>
                <w:color w:val="002060"/>
              </w:rPr>
            </w:pPr>
            <w:r w:rsidRPr="002F74A6">
              <w:rPr>
                <w:rFonts w:ascii="Arial" w:hAnsi="Arial" w:cs="Arial"/>
                <w:color w:val="002060"/>
              </w:rPr>
              <w:t>i</w:t>
            </w:r>
            <w:r w:rsidR="004027B3" w:rsidRPr="002F74A6">
              <w:rPr>
                <w:rFonts w:ascii="Arial" w:hAnsi="Arial" w:cs="Arial"/>
                <w:color w:val="002060"/>
              </w:rPr>
              <w:t>s a part of safeguarding and promoting welfare. It refers to the activity that is undertaken to protect specific children who are suffering, or are likely to suffer, significant harm.</w:t>
            </w:r>
          </w:p>
          <w:p w:rsidR="00181605" w:rsidRPr="002F74A6" w:rsidRDefault="00181605" w:rsidP="00181605">
            <w:pPr>
              <w:pStyle w:val="NoSpacing"/>
              <w:jc w:val="both"/>
              <w:rPr>
                <w:rFonts w:ascii="Arial" w:eastAsia="Arial" w:hAnsi="Arial" w:cs="Arial"/>
                <w:color w:val="002060"/>
              </w:rPr>
            </w:pPr>
          </w:p>
        </w:tc>
      </w:tr>
      <w:tr w:rsidR="004027B3" w:rsidRPr="002F74A6" w:rsidTr="00181605">
        <w:tc>
          <w:tcPr>
            <w:tcW w:w="2093" w:type="dxa"/>
          </w:tcPr>
          <w:p w:rsidR="00181605" w:rsidRPr="002F74A6" w:rsidRDefault="00181605" w:rsidP="00181605">
            <w:pPr>
              <w:pStyle w:val="NoSpacing"/>
              <w:jc w:val="both"/>
              <w:rPr>
                <w:rFonts w:ascii="Arial" w:hAnsi="Arial" w:cs="Arial"/>
                <w:b/>
                <w:color w:val="002060"/>
              </w:rPr>
            </w:pPr>
          </w:p>
          <w:p w:rsidR="004027B3" w:rsidRPr="002F74A6" w:rsidRDefault="004027B3" w:rsidP="00181605">
            <w:pPr>
              <w:pStyle w:val="NoSpacing"/>
              <w:jc w:val="both"/>
              <w:rPr>
                <w:rFonts w:ascii="Arial" w:hAnsi="Arial" w:cs="Arial"/>
                <w:b/>
                <w:color w:val="002060"/>
              </w:rPr>
            </w:pPr>
            <w:r w:rsidRPr="002F74A6">
              <w:rPr>
                <w:rFonts w:ascii="Arial" w:hAnsi="Arial" w:cs="Arial"/>
                <w:b/>
                <w:color w:val="002060"/>
              </w:rPr>
              <w:t>Children</w:t>
            </w:r>
          </w:p>
          <w:p w:rsidR="00181605" w:rsidRPr="002F74A6" w:rsidRDefault="00181605" w:rsidP="00181605">
            <w:pPr>
              <w:pStyle w:val="NoSpacing"/>
              <w:jc w:val="both"/>
              <w:rPr>
                <w:rFonts w:ascii="Arial" w:hAnsi="Arial" w:cs="Arial"/>
                <w:b/>
                <w:color w:val="002060"/>
              </w:rPr>
            </w:pPr>
          </w:p>
        </w:tc>
        <w:tc>
          <w:tcPr>
            <w:tcW w:w="7149" w:type="dxa"/>
          </w:tcPr>
          <w:p w:rsidR="00181605" w:rsidRPr="002F74A6" w:rsidRDefault="00181605" w:rsidP="00181605">
            <w:pPr>
              <w:pStyle w:val="NoSpacing"/>
              <w:jc w:val="both"/>
              <w:rPr>
                <w:rFonts w:ascii="Arial" w:hAnsi="Arial" w:cs="Arial"/>
                <w:color w:val="002060"/>
              </w:rPr>
            </w:pPr>
          </w:p>
          <w:p w:rsidR="004027B3" w:rsidRPr="002F74A6" w:rsidRDefault="004027B3" w:rsidP="00181605">
            <w:pPr>
              <w:pStyle w:val="NoSpacing"/>
              <w:jc w:val="both"/>
              <w:rPr>
                <w:rFonts w:ascii="Arial" w:hAnsi="Arial" w:cs="Arial"/>
                <w:color w:val="002060"/>
              </w:rPr>
            </w:pPr>
            <w:r w:rsidRPr="002F74A6">
              <w:rPr>
                <w:rFonts w:ascii="Arial" w:hAnsi="Arial" w:cs="Arial"/>
                <w:color w:val="002060"/>
              </w:rPr>
              <w:t>‘Children’ includes everyone under the age of 18.</w:t>
            </w:r>
          </w:p>
        </w:tc>
      </w:tr>
      <w:tr w:rsidR="00D10290" w:rsidRPr="002F74A6" w:rsidTr="00181605">
        <w:tc>
          <w:tcPr>
            <w:tcW w:w="2093" w:type="dxa"/>
          </w:tcPr>
          <w:p w:rsidR="00181605" w:rsidRPr="002F74A6" w:rsidRDefault="00181605" w:rsidP="00181605">
            <w:pPr>
              <w:pStyle w:val="NoSpacing"/>
              <w:jc w:val="both"/>
              <w:rPr>
                <w:rFonts w:ascii="Arial" w:eastAsia="Arial" w:hAnsi="Arial" w:cs="Arial"/>
                <w:b/>
                <w:color w:val="002060"/>
              </w:rPr>
            </w:pPr>
          </w:p>
          <w:p w:rsidR="00D10290" w:rsidRPr="002F74A6" w:rsidRDefault="004027B3" w:rsidP="00181605">
            <w:pPr>
              <w:pStyle w:val="NoSpacing"/>
              <w:jc w:val="both"/>
              <w:rPr>
                <w:rFonts w:ascii="Arial" w:eastAsia="Arial" w:hAnsi="Arial" w:cs="Arial"/>
                <w:b/>
                <w:color w:val="002060"/>
              </w:rPr>
            </w:pPr>
            <w:r w:rsidRPr="002F74A6">
              <w:rPr>
                <w:rFonts w:ascii="Arial" w:eastAsia="Arial" w:hAnsi="Arial" w:cs="Arial"/>
                <w:b/>
                <w:color w:val="002060"/>
              </w:rPr>
              <w:t>Educational guardian</w:t>
            </w:r>
          </w:p>
        </w:tc>
        <w:tc>
          <w:tcPr>
            <w:tcW w:w="7149" w:type="dxa"/>
          </w:tcPr>
          <w:p w:rsidR="00181605" w:rsidRPr="002F74A6" w:rsidRDefault="004027B3" w:rsidP="00181605">
            <w:pPr>
              <w:pStyle w:val="NoSpacing"/>
              <w:jc w:val="both"/>
              <w:rPr>
                <w:rFonts w:ascii="Arial" w:hAnsi="Arial" w:cs="Arial"/>
                <w:color w:val="002060"/>
                <w:shd w:val="clear" w:color="auto" w:fill="FFFFFF"/>
              </w:rPr>
            </w:pPr>
            <w:r w:rsidRPr="002F74A6">
              <w:rPr>
                <w:rFonts w:ascii="Arial" w:hAnsi="Arial" w:cs="Arial"/>
                <w:color w:val="002060"/>
                <w:shd w:val="clear" w:color="auto" w:fill="FFFFFF"/>
              </w:rPr>
              <w:t> </w:t>
            </w:r>
          </w:p>
          <w:p w:rsidR="00D10290" w:rsidRPr="002F74A6" w:rsidRDefault="00181605" w:rsidP="00181605">
            <w:pPr>
              <w:pStyle w:val="NoSpacing"/>
              <w:jc w:val="both"/>
              <w:rPr>
                <w:rFonts w:ascii="Arial" w:hAnsi="Arial" w:cs="Arial"/>
                <w:color w:val="002060"/>
              </w:rPr>
            </w:pPr>
            <w:r w:rsidRPr="002F74A6">
              <w:rPr>
                <w:rFonts w:ascii="Arial" w:hAnsi="Arial" w:cs="Arial"/>
                <w:color w:val="002060"/>
                <w:shd w:val="clear" w:color="auto" w:fill="FFFFFF"/>
              </w:rPr>
              <w:t xml:space="preserve">is </w:t>
            </w:r>
            <w:r w:rsidR="004027B3" w:rsidRPr="002F74A6">
              <w:rPr>
                <w:rFonts w:ascii="Arial" w:hAnsi="Arial" w:cs="Arial"/>
                <w:color w:val="002060"/>
              </w:rPr>
              <w:t>an adult individual or a company in the UK that is appointed by a parent, to act on their behalf and as their representative while their child studies here</w:t>
            </w:r>
            <w:r w:rsidRPr="002F74A6">
              <w:rPr>
                <w:rFonts w:ascii="Arial" w:hAnsi="Arial" w:cs="Arial"/>
                <w:color w:val="002060"/>
              </w:rPr>
              <w:t>.</w:t>
            </w:r>
          </w:p>
          <w:p w:rsidR="00181605" w:rsidRPr="002F74A6" w:rsidRDefault="00181605" w:rsidP="00181605">
            <w:pPr>
              <w:pStyle w:val="NoSpacing"/>
              <w:jc w:val="both"/>
              <w:rPr>
                <w:rFonts w:ascii="Arial" w:eastAsia="Arial" w:hAnsi="Arial" w:cs="Arial"/>
                <w:color w:val="002060"/>
              </w:rPr>
            </w:pPr>
          </w:p>
        </w:tc>
      </w:tr>
      <w:tr w:rsidR="00D10290" w:rsidRPr="002F74A6" w:rsidTr="00181605">
        <w:tc>
          <w:tcPr>
            <w:tcW w:w="2093" w:type="dxa"/>
          </w:tcPr>
          <w:p w:rsidR="00181605" w:rsidRPr="002F74A6" w:rsidRDefault="00181605" w:rsidP="00181605">
            <w:pPr>
              <w:pStyle w:val="NoSpacing"/>
              <w:jc w:val="both"/>
              <w:rPr>
                <w:rFonts w:ascii="Arial" w:eastAsia="Arial" w:hAnsi="Arial" w:cs="Arial"/>
                <w:b/>
                <w:color w:val="002060"/>
              </w:rPr>
            </w:pPr>
          </w:p>
          <w:p w:rsidR="00D10290" w:rsidRPr="002F74A6" w:rsidRDefault="004027B3" w:rsidP="00181605">
            <w:pPr>
              <w:pStyle w:val="NoSpacing"/>
              <w:jc w:val="both"/>
              <w:rPr>
                <w:rFonts w:ascii="Arial" w:eastAsia="Arial" w:hAnsi="Arial" w:cs="Arial"/>
                <w:b/>
                <w:color w:val="002060"/>
              </w:rPr>
            </w:pPr>
            <w:r w:rsidRPr="002F74A6">
              <w:rPr>
                <w:rFonts w:ascii="Arial" w:eastAsia="Arial" w:hAnsi="Arial" w:cs="Arial"/>
                <w:b/>
                <w:color w:val="002060"/>
              </w:rPr>
              <w:t>Host family/homestay</w:t>
            </w:r>
          </w:p>
          <w:p w:rsidR="00181605" w:rsidRPr="002F74A6" w:rsidRDefault="00181605" w:rsidP="00181605">
            <w:pPr>
              <w:pStyle w:val="NoSpacing"/>
              <w:jc w:val="both"/>
              <w:rPr>
                <w:rFonts w:ascii="Arial" w:eastAsia="Arial" w:hAnsi="Arial" w:cs="Arial"/>
                <w:b/>
                <w:color w:val="002060"/>
              </w:rPr>
            </w:pPr>
          </w:p>
        </w:tc>
        <w:tc>
          <w:tcPr>
            <w:tcW w:w="7149" w:type="dxa"/>
          </w:tcPr>
          <w:p w:rsidR="00181605" w:rsidRPr="002F74A6" w:rsidRDefault="00181605" w:rsidP="00181605">
            <w:pPr>
              <w:pStyle w:val="NoSpacing"/>
              <w:jc w:val="both"/>
              <w:rPr>
                <w:rFonts w:ascii="Arial" w:hAnsi="Arial" w:cs="Arial"/>
                <w:color w:val="002060"/>
                <w:shd w:val="clear" w:color="auto" w:fill="FFFFFF"/>
              </w:rPr>
            </w:pPr>
          </w:p>
          <w:p w:rsidR="00D10290" w:rsidRPr="002F74A6" w:rsidRDefault="004027B3" w:rsidP="00181605">
            <w:pPr>
              <w:pStyle w:val="NoSpacing"/>
              <w:jc w:val="both"/>
              <w:rPr>
                <w:rFonts w:ascii="Arial" w:eastAsia="Arial" w:hAnsi="Arial" w:cs="Arial"/>
                <w:color w:val="002060"/>
              </w:rPr>
            </w:pPr>
            <w:r w:rsidRPr="002F74A6">
              <w:rPr>
                <w:rFonts w:ascii="Arial" w:hAnsi="Arial" w:cs="Arial"/>
                <w:color w:val="002060"/>
                <w:shd w:val="clear" w:color="auto" w:fill="FFFFFF"/>
              </w:rPr>
              <w:t>is </w:t>
            </w:r>
            <w:r w:rsidRPr="002F74A6">
              <w:rPr>
                <w:rFonts w:ascii="Arial" w:hAnsi="Arial" w:cs="Arial"/>
                <w:color w:val="002060"/>
              </w:rPr>
              <w:t>a family that provides food and lodging to a student</w:t>
            </w:r>
            <w:r w:rsidR="00181605" w:rsidRPr="002F74A6">
              <w:rPr>
                <w:rFonts w:ascii="Arial" w:hAnsi="Arial" w:cs="Arial"/>
                <w:color w:val="002060"/>
              </w:rPr>
              <w:t>.</w:t>
            </w:r>
          </w:p>
        </w:tc>
      </w:tr>
      <w:tr w:rsidR="00D10290" w:rsidRPr="002F74A6" w:rsidTr="00181605">
        <w:tc>
          <w:tcPr>
            <w:tcW w:w="2093" w:type="dxa"/>
          </w:tcPr>
          <w:p w:rsidR="00181605" w:rsidRPr="002F74A6" w:rsidRDefault="00181605" w:rsidP="00181605">
            <w:pPr>
              <w:pStyle w:val="NoSpacing"/>
              <w:jc w:val="both"/>
              <w:rPr>
                <w:rFonts w:ascii="Arial" w:hAnsi="Arial" w:cs="Arial"/>
                <w:b/>
                <w:color w:val="002060"/>
              </w:rPr>
            </w:pPr>
          </w:p>
          <w:p w:rsidR="00D10290" w:rsidRPr="002F74A6" w:rsidRDefault="004027B3" w:rsidP="00181605">
            <w:pPr>
              <w:pStyle w:val="NoSpacing"/>
              <w:jc w:val="both"/>
              <w:rPr>
                <w:rFonts w:ascii="Arial" w:eastAsia="Arial" w:hAnsi="Arial" w:cs="Arial"/>
                <w:b/>
                <w:color w:val="002060"/>
              </w:rPr>
            </w:pPr>
            <w:r w:rsidRPr="002F74A6">
              <w:rPr>
                <w:rFonts w:ascii="Arial" w:hAnsi="Arial" w:cs="Arial"/>
                <w:b/>
                <w:color w:val="002060"/>
              </w:rPr>
              <w:t>Designated Safeguarding Lead (DSL)</w:t>
            </w:r>
          </w:p>
        </w:tc>
        <w:tc>
          <w:tcPr>
            <w:tcW w:w="7149" w:type="dxa"/>
          </w:tcPr>
          <w:p w:rsidR="00181605" w:rsidRPr="002F74A6" w:rsidRDefault="00181605" w:rsidP="00181605">
            <w:pPr>
              <w:pStyle w:val="NoSpacing"/>
              <w:jc w:val="both"/>
              <w:rPr>
                <w:rFonts w:ascii="Arial" w:hAnsi="Arial" w:cs="Arial"/>
                <w:color w:val="002060"/>
              </w:rPr>
            </w:pPr>
          </w:p>
          <w:p w:rsidR="00D10290" w:rsidRPr="002F74A6" w:rsidRDefault="004027B3" w:rsidP="00181605">
            <w:pPr>
              <w:pStyle w:val="NoSpacing"/>
              <w:jc w:val="both"/>
              <w:rPr>
                <w:rFonts w:ascii="Arial" w:hAnsi="Arial" w:cs="Arial"/>
                <w:color w:val="002060"/>
              </w:rPr>
            </w:pPr>
            <w:r w:rsidRPr="002F74A6">
              <w:rPr>
                <w:rFonts w:ascii="Arial" w:hAnsi="Arial" w:cs="Arial"/>
                <w:color w:val="002060"/>
              </w:rPr>
              <w:t>is the person identified as taking the lead in safeguarding matters in an organisation. This person (and a deputy) will be trained to a higher level.</w:t>
            </w:r>
          </w:p>
          <w:p w:rsidR="00181605" w:rsidRPr="002F74A6" w:rsidRDefault="00181605" w:rsidP="00181605">
            <w:pPr>
              <w:pStyle w:val="NoSpacing"/>
              <w:jc w:val="both"/>
              <w:rPr>
                <w:rFonts w:ascii="Arial" w:eastAsia="Arial" w:hAnsi="Arial" w:cs="Arial"/>
                <w:color w:val="002060"/>
              </w:rPr>
            </w:pPr>
          </w:p>
        </w:tc>
      </w:tr>
      <w:tr w:rsidR="00D10290" w:rsidRPr="002F74A6" w:rsidTr="00181605">
        <w:tc>
          <w:tcPr>
            <w:tcW w:w="2093" w:type="dxa"/>
          </w:tcPr>
          <w:p w:rsidR="00181605" w:rsidRPr="002F74A6" w:rsidRDefault="00181605" w:rsidP="00181605">
            <w:pPr>
              <w:pStyle w:val="NoSpacing"/>
              <w:jc w:val="both"/>
              <w:rPr>
                <w:rFonts w:ascii="Arial" w:eastAsia="Arial" w:hAnsi="Arial" w:cs="Arial"/>
                <w:b/>
                <w:color w:val="002060"/>
              </w:rPr>
            </w:pPr>
          </w:p>
          <w:p w:rsidR="00D10290" w:rsidRPr="002F74A6" w:rsidRDefault="004027B3" w:rsidP="00181605">
            <w:pPr>
              <w:pStyle w:val="NoSpacing"/>
              <w:jc w:val="both"/>
              <w:rPr>
                <w:rFonts w:ascii="Arial" w:eastAsia="Arial" w:hAnsi="Arial" w:cs="Arial"/>
                <w:b/>
                <w:color w:val="002060"/>
              </w:rPr>
            </w:pPr>
            <w:r w:rsidRPr="002F74A6">
              <w:rPr>
                <w:rFonts w:ascii="Arial" w:eastAsia="Arial" w:hAnsi="Arial" w:cs="Arial"/>
                <w:b/>
                <w:color w:val="002060"/>
              </w:rPr>
              <w:t>Prevent</w:t>
            </w:r>
          </w:p>
        </w:tc>
        <w:tc>
          <w:tcPr>
            <w:tcW w:w="7149" w:type="dxa"/>
          </w:tcPr>
          <w:p w:rsidR="00181605" w:rsidRPr="002F74A6" w:rsidRDefault="00181605" w:rsidP="00181605">
            <w:pPr>
              <w:pStyle w:val="NoSpacing"/>
              <w:jc w:val="both"/>
              <w:rPr>
                <w:rFonts w:ascii="Arial" w:hAnsi="Arial" w:cs="Arial"/>
                <w:color w:val="002060"/>
              </w:rPr>
            </w:pPr>
          </w:p>
          <w:p w:rsidR="00D10290" w:rsidRPr="002F74A6" w:rsidRDefault="004027B3" w:rsidP="00181605">
            <w:pPr>
              <w:pStyle w:val="NoSpacing"/>
              <w:jc w:val="both"/>
              <w:rPr>
                <w:rFonts w:ascii="Arial" w:hAnsi="Arial" w:cs="Arial"/>
                <w:color w:val="002060"/>
              </w:rPr>
            </w:pPr>
            <w:r w:rsidRPr="002F74A6">
              <w:rPr>
                <w:rFonts w:ascii="Arial" w:hAnsi="Arial" w:cs="Arial"/>
                <w:color w:val="002060"/>
              </w:rPr>
              <w:t xml:space="preserve"> is the name given to part of the government's strategy to prevent terrorism by reducing the possibility of radicalisation.</w:t>
            </w:r>
          </w:p>
          <w:p w:rsidR="00181605" w:rsidRPr="002F74A6" w:rsidRDefault="00181605" w:rsidP="00181605">
            <w:pPr>
              <w:pStyle w:val="NoSpacing"/>
              <w:jc w:val="both"/>
              <w:rPr>
                <w:rFonts w:ascii="Arial" w:eastAsia="Arial" w:hAnsi="Arial" w:cs="Arial"/>
                <w:color w:val="002060"/>
              </w:rPr>
            </w:pPr>
          </w:p>
        </w:tc>
      </w:tr>
      <w:tr w:rsidR="00D10290" w:rsidRPr="002F74A6" w:rsidTr="00181605">
        <w:tc>
          <w:tcPr>
            <w:tcW w:w="2093" w:type="dxa"/>
          </w:tcPr>
          <w:p w:rsidR="00181605" w:rsidRPr="002F74A6" w:rsidRDefault="00181605" w:rsidP="00181605">
            <w:pPr>
              <w:pStyle w:val="NoSpacing"/>
              <w:jc w:val="both"/>
              <w:rPr>
                <w:rFonts w:ascii="Arial" w:hAnsi="Arial" w:cs="Arial"/>
                <w:b/>
                <w:color w:val="002060"/>
              </w:rPr>
            </w:pPr>
          </w:p>
          <w:p w:rsidR="00D10290" w:rsidRPr="002F74A6" w:rsidRDefault="004027B3" w:rsidP="00181605">
            <w:pPr>
              <w:pStyle w:val="NoSpacing"/>
              <w:jc w:val="both"/>
              <w:rPr>
                <w:rFonts w:ascii="Arial" w:eastAsia="Arial" w:hAnsi="Arial" w:cs="Arial"/>
                <w:b/>
                <w:color w:val="002060"/>
              </w:rPr>
            </w:pPr>
            <w:r w:rsidRPr="002F74A6">
              <w:rPr>
                <w:rFonts w:ascii="Arial" w:hAnsi="Arial" w:cs="Arial"/>
                <w:b/>
                <w:color w:val="002060"/>
              </w:rPr>
              <w:t>Local Safeguarding Partnership (LSP)</w:t>
            </w:r>
          </w:p>
        </w:tc>
        <w:tc>
          <w:tcPr>
            <w:tcW w:w="7149" w:type="dxa"/>
          </w:tcPr>
          <w:p w:rsidR="00181605" w:rsidRPr="002F74A6" w:rsidRDefault="00181605" w:rsidP="00181605">
            <w:pPr>
              <w:pStyle w:val="NoSpacing"/>
              <w:jc w:val="both"/>
              <w:rPr>
                <w:rFonts w:ascii="Arial" w:hAnsi="Arial" w:cs="Arial"/>
                <w:color w:val="002060"/>
              </w:rPr>
            </w:pPr>
          </w:p>
          <w:p w:rsidR="00D10290" w:rsidRPr="002F74A6" w:rsidRDefault="004027B3" w:rsidP="00181605">
            <w:pPr>
              <w:pStyle w:val="NoSpacing"/>
              <w:jc w:val="both"/>
              <w:rPr>
                <w:rFonts w:ascii="Arial" w:hAnsi="Arial" w:cs="Arial"/>
                <w:color w:val="002060"/>
              </w:rPr>
            </w:pPr>
            <w:r w:rsidRPr="002F74A6">
              <w:rPr>
                <w:rFonts w:ascii="Arial" w:hAnsi="Arial" w:cs="Arial"/>
                <w:color w:val="002060"/>
              </w:rPr>
              <w:t>Formerly Local Safeguarding Children Board (LSCB) and consisting of the local authority, the clinical commissioning group within the local authority and the chief office of police within the local authority.</w:t>
            </w:r>
          </w:p>
          <w:p w:rsidR="00181605" w:rsidRPr="002F74A6" w:rsidRDefault="00181605" w:rsidP="00181605">
            <w:pPr>
              <w:pStyle w:val="NoSpacing"/>
              <w:jc w:val="both"/>
              <w:rPr>
                <w:rFonts w:ascii="Arial" w:eastAsia="Arial" w:hAnsi="Arial" w:cs="Arial"/>
                <w:color w:val="002060"/>
              </w:rPr>
            </w:pPr>
          </w:p>
        </w:tc>
      </w:tr>
      <w:tr w:rsidR="004027B3" w:rsidRPr="002F74A6" w:rsidTr="00181605">
        <w:tc>
          <w:tcPr>
            <w:tcW w:w="2093" w:type="dxa"/>
          </w:tcPr>
          <w:p w:rsidR="00181605" w:rsidRPr="002F74A6" w:rsidRDefault="00181605" w:rsidP="00181605">
            <w:pPr>
              <w:pStyle w:val="NoSpacing"/>
              <w:jc w:val="both"/>
              <w:rPr>
                <w:rFonts w:ascii="Arial" w:hAnsi="Arial" w:cs="Arial"/>
                <w:b/>
                <w:color w:val="002060"/>
              </w:rPr>
            </w:pPr>
          </w:p>
          <w:p w:rsidR="004027B3" w:rsidRPr="002F74A6" w:rsidRDefault="004027B3" w:rsidP="00181605">
            <w:pPr>
              <w:pStyle w:val="NoSpacing"/>
              <w:jc w:val="both"/>
              <w:rPr>
                <w:rFonts w:ascii="Arial" w:eastAsia="Arial" w:hAnsi="Arial" w:cs="Arial"/>
                <w:b/>
                <w:color w:val="002060"/>
              </w:rPr>
            </w:pPr>
            <w:r w:rsidRPr="002F74A6">
              <w:rPr>
                <w:rFonts w:ascii="Arial" w:hAnsi="Arial" w:cs="Arial"/>
                <w:b/>
                <w:color w:val="002060"/>
              </w:rPr>
              <w:t>LADO</w:t>
            </w:r>
          </w:p>
        </w:tc>
        <w:tc>
          <w:tcPr>
            <w:tcW w:w="7149" w:type="dxa"/>
          </w:tcPr>
          <w:p w:rsidR="00181605" w:rsidRPr="002F74A6" w:rsidRDefault="00181605" w:rsidP="00181605">
            <w:pPr>
              <w:pStyle w:val="NoSpacing"/>
              <w:jc w:val="both"/>
              <w:rPr>
                <w:rFonts w:ascii="Arial" w:hAnsi="Arial" w:cs="Arial"/>
                <w:color w:val="002060"/>
              </w:rPr>
            </w:pPr>
          </w:p>
          <w:p w:rsidR="004027B3" w:rsidRPr="002F74A6" w:rsidRDefault="004027B3" w:rsidP="00181605">
            <w:pPr>
              <w:pStyle w:val="NoSpacing"/>
              <w:jc w:val="both"/>
              <w:rPr>
                <w:rFonts w:ascii="Arial" w:hAnsi="Arial" w:cs="Arial"/>
                <w:color w:val="002060"/>
              </w:rPr>
            </w:pPr>
            <w:r w:rsidRPr="002F74A6">
              <w:rPr>
                <w:rFonts w:ascii="Arial" w:hAnsi="Arial" w:cs="Arial"/>
                <w:color w:val="002060"/>
              </w:rPr>
              <w:t>The role of the Local Authority Designated Officer (LADO) is to coordinate all allegations and concerns made against a person who works with children.</w:t>
            </w:r>
          </w:p>
          <w:p w:rsidR="00181605" w:rsidRPr="002F74A6" w:rsidRDefault="00181605" w:rsidP="00181605">
            <w:pPr>
              <w:pStyle w:val="NoSpacing"/>
              <w:jc w:val="both"/>
              <w:rPr>
                <w:rFonts w:ascii="Arial" w:eastAsia="Arial" w:hAnsi="Arial" w:cs="Arial"/>
                <w:color w:val="002060"/>
              </w:rPr>
            </w:pPr>
          </w:p>
        </w:tc>
      </w:tr>
    </w:tbl>
    <w:p w:rsidR="00D10290" w:rsidRPr="002F74A6" w:rsidRDefault="00D10290" w:rsidP="00181605">
      <w:pPr>
        <w:pStyle w:val="NoSpacing"/>
        <w:jc w:val="both"/>
        <w:rPr>
          <w:rFonts w:ascii="Arial" w:eastAsia="Arial" w:hAnsi="Arial" w:cs="Arial"/>
          <w:color w:val="002060"/>
        </w:rPr>
      </w:pPr>
    </w:p>
    <w:p w:rsidR="00D10290" w:rsidRPr="002F74A6" w:rsidRDefault="00D10290">
      <w:pPr>
        <w:pBdr>
          <w:top w:val="nil"/>
          <w:left w:val="nil"/>
          <w:bottom w:val="nil"/>
          <w:right w:val="nil"/>
          <w:between w:val="nil"/>
        </w:pBdr>
        <w:spacing w:after="0" w:line="240" w:lineRule="auto"/>
        <w:jc w:val="both"/>
        <w:rPr>
          <w:rFonts w:ascii="Arial" w:eastAsia="Arial" w:hAnsi="Arial" w:cs="Arial"/>
          <w:b/>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shd w:val="clear" w:color="auto" w:fill="FEFEFE"/>
        </w:rPr>
      </w:pPr>
      <w:r w:rsidRPr="002F74A6">
        <w:rPr>
          <w:rFonts w:ascii="Arial" w:eastAsia="Arial" w:hAnsi="Arial" w:cs="Arial"/>
          <w:color w:val="002060"/>
          <w:shd w:val="clear" w:color="auto" w:fill="FEFEFE"/>
        </w:rPr>
        <w:t>.</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36028">
      <w:pPr>
        <w:pBdr>
          <w:top w:val="nil"/>
          <w:left w:val="nil"/>
          <w:bottom w:val="nil"/>
          <w:right w:val="nil"/>
          <w:between w:val="nil"/>
        </w:pBdr>
        <w:spacing w:after="0" w:line="240" w:lineRule="auto"/>
        <w:jc w:val="both"/>
        <w:rPr>
          <w:rFonts w:ascii="Arial" w:eastAsia="Arial" w:hAnsi="Arial" w:cs="Arial"/>
          <w:b/>
          <w:color w:val="002060"/>
          <w:sz w:val="24"/>
          <w:szCs w:val="24"/>
        </w:rPr>
      </w:pPr>
      <w:r w:rsidRPr="002F74A6">
        <w:rPr>
          <w:rFonts w:ascii="Arial" w:eastAsia="Arial" w:hAnsi="Arial" w:cs="Arial"/>
          <w:b/>
          <w:color w:val="002060"/>
          <w:sz w:val="24"/>
          <w:szCs w:val="24"/>
        </w:rPr>
        <w:t>5. Staff</w:t>
      </w:r>
      <w:r w:rsidR="001D6572" w:rsidRPr="002F74A6">
        <w:rPr>
          <w:rFonts w:ascii="Arial" w:eastAsia="Arial" w:hAnsi="Arial" w:cs="Arial"/>
          <w:b/>
          <w:color w:val="002060"/>
          <w:sz w:val="24"/>
          <w:szCs w:val="24"/>
        </w:rPr>
        <w:t xml:space="preserve"> Training </w:t>
      </w:r>
    </w:p>
    <w:p w:rsidR="00D10290" w:rsidRPr="002F74A6" w:rsidRDefault="00D10290">
      <w:pPr>
        <w:pBdr>
          <w:top w:val="nil"/>
          <w:left w:val="nil"/>
          <w:bottom w:val="nil"/>
          <w:right w:val="nil"/>
          <w:between w:val="nil"/>
        </w:pBdr>
        <w:spacing w:after="0" w:line="240" w:lineRule="auto"/>
        <w:jc w:val="both"/>
        <w:rPr>
          <w:rFonts w:ascii="Arial" w:eastAsia="Arial" w:hAnsi="Arial" w:cs="Arial"/>
          <w:b/>
          <w:color w:val="002060"/>
        </w:rPr>
      </w:pPr>
    </w:p>
    <w:p w:rsidR="00D10290" w:rsidRPr="002F74A6" w:rsidRDefault="00D10290">
      <w:pPr>
        <w:pBdr>
          <w:top w:val="nil"/>
          <w:left w:val="nil"/>
          <w:bottom w:val="nil"/>
          <w:right w:val="nil"/>
          <w:between w:val="nil"/>
        </w:pBdr>
        <w:spacing w:after="0" w:line="240" w:lineRule="auto"/>
        <w:jc w:val="both"/>
        <w:rPr>
          <w:rFonts w:ascii="Arial" w:eastAsia="Arial" w:hAnsi="Arial" w:cs="Arial"/>
          <w:color w:val="002060"/>
          <w:shd w:val="clear" w:color="auto" w:fill="FEFEFE"/>
        </w:rPr>
      </w:pPr>
      <w:r w:rsidRPr="002F74A6">
        <w:rPr>
          <w:rFonts w:ascii="Arial" w:eastAsia="Arial" w:hAnsi="Arial" w:cs="Arial"/>
          <w:color w:val="002060"/>
          <w:shd w:val="clear" w:color="auto" w:fill="FEFEFE"/>
        </w:rPr>
        <w:t xml:space="preserve">Safeguarding responsibilities are with every member of staff who will have the appropriate training in place </w:t>
      </w:r>
      <w:r w:rsidR="001D6572" w:rsidRPr="002F74A6">
        <w:rPr>
          <w:rFonts w:ascii="Arial" w:eastAsia="Arial" w:hAnsi="Arial" w:cs="Arial"/>
          <w:color w:val="002060"/>
        </w:rPr>
        <w:t xml:space="preserve">to enable them to recognise the possible signs of abuse and neglect and to know what to do if they have a concern. </w:t>
      </w:r>
    </w:p>
    <w:p w:rsidR="004027B3" w:rsidRPr="002F74A6" w:rsidRDefault="004027B3">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b/>
          <w:color w:val="002060"/>
        </w:rPr>
      </w:pPr>
      <w:r w:rsidRPr="002F74A6">
        <w:rPr>
          <w:rFonts w:ascii="Arial" w:eastAsia="Arial" w:hAnsi="Arial" w:cs="Arial"/>
          <w:color w:val="002060"/>
        </w:rPr>
        <w:t xml:space="preserve">We have 1 Designated Safeguarding Lead (DSL) that has been trained to child safeguarding level 3. This is renewed every three years. All other members of the team have completed Safeguarding training course </w:t>
      </w:r>
      <w:r w:rsidR="00136028" w:rsidRPr="002F74A6">
        <w:rPr>
          <w:rFonts w:ascii="Arial" w:eastAsia="Arial" w:hAnsi="Arial" w:cs="Arial"/>
          <w:color w:val="002060"/>
        </w:rPr>
        <w:t>(Level</w:t>
      </w:r>
      <w:r w:rsidRPr="002F74A6">
        <w:rPr>
          <w:rFonts w:ascii="Arial" w:eastAsia="Arial" w:hAnsi="Arial" w:cs="Arial"/>
          <w:color w:val="002060"/>
        </w:rPr>
        <w:t xml:space="preserve"> 1). New staff will receive training during their induction. We request from a primary carer within each homestay to undertake safeguarding training (level 1 as a minimum).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Definitions of each level can be found below.</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b/>
          <w:color w:val="002060"/>
        </w:rPr>
      </w:pPr>
      <w:r w:rsidRPr="002F74A6">
        <w:rPr>
          <w:rFonts w:ascii="Arial" w:eastAsia="Arial" w:hAnsi="Arial" w:cs="Arial"/>
          <w:b/>
          <w:color w:val="002060"/>
        </w:rPr>
        <w:t xml:space="preserve">Level One: Introduction or Induction </w:t>
      </w:r>
    </w:p>
    <w:p w:rsidR="009A5B64" w:rsidRPr="002F74A6" w:rsidRDefault="009A5B64">
      <w:pPr>
        <w:pBdr>
          <w:top w:val="nil"/>
          <w:left w:val="nil"/>
          <w:bottom w:val="nil"/>
          <w:right w:val="nil"/>
          <w:between w:val="nil"/>
        </w:pBdr>
        <w:spacing w:after="0" w:line="240" w:lineRule="auto"/>
        <w:jc w:val="both"/>
        <w:rPr>
          <w:rFonts w:ascii="Arial" w:eastAsia="Arial" w:hAnsi="Arial" w:cs="Arial"/>
          <w:b/>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In general, a ‘Level One,’ ‘Introduction’ or ‘Induction’ to safeguarding training course should entail how to recognise the signs of abuse, respond to a disclosure, report your concerns, and record information.</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b/>
          <w:color w:val="002060"/>
        </w:rPr>
      </w:pPr>
      <w:r w:rsidRPr="002F74A6">
        <w:rPr>
          <w:rFonts w:ascii="Arial" w:eastAsia="Arial" w:hAnsi="Arial" w:cs="Arial"/>
          <w:b/>
          <w:color w:val="002060"/>
        </w:rPr>
        <w:t xml:space="preserve">Level Two: Advanced Safeguarding </w:t>
      </w:r>
    </w:p>
    <w:p w:rsidR="009A5B64" w:rsidRPr="002F74A6" w:rsidRDefault="009A5B64">
      <w:pPr>
        <w:pBdr>
          <w:top w:val="nil"/>
          <w:left w:val="nil"/>
          <w:bottom w:val="nil"/>
          <w:right w:val="nil"/>
          <w:between w:val="nil"/>
        </w:pBdr>
        <w:spacing w:after="0" w:line="240" w:lineRule="auto"/>
        <w:jc w:val="both"/>
        <w:rPr>
          <w:rFonts w:ascii="Arial" w:eastAsia="Arial" w:hAnsi="Arial" w:cs="Arial"/>
          <w:b/>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A ‘Level Two’ or ‘Advanced Safeguarding’ goes into detail about the procedures of safeguarding, scenarios and what happens after a referral. ‘Advanced’ or ‘Level Two’ safeguarding training will have material as it is devised for someone who has day to day or frequent contact with children or vulnerable people.</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b/>
          <w:color w:val="002060"/>
        </w:rPr>
      </w:pPr>
      <w:r w:rsidRPr="002F74A6">
        <w:rPr>
          <w:rFonts w:ascii="Arial" w:eastAsia="Arial" w:hAnsi="Arial" w:cs="Arial"/>
          <w:b/>
          <w:color w:val="002060"/>
        </w:rPr>
        <w:t>Level Three: Designated Safeguarding Lead</w:t>
      </w:r>
    </w:p>
    <w:p w:rsidR="009A5B64" w:rsidRPr="002F74A6" w:rsidRDefault="009A5B64">
      <w:pPr>
        <w:pBdr>
          <w:top w:val="nil"/>
          <w:left w:val="nil"/>
          <w:bottom w:val="nil"/>
          <w:right w:val="nil"/>
          <w:between w:val="nil"/>
        </w:pBdr>
        <w:spacing w:after="0" w:line="240" w:lineRule="auto"/>
        <w:jc w:val="both"/>
        <w:rPr>
          <w:rFonts w:ascii="Arial" w:eastAsia="Arial" w:hAnsi="Arial" w:cs="Arial"/>
          <w:b/>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b/>
          <w:color w:val="002060"/>
        </w:rPr>
      </w:pPr>
      <w:r w:rsidRPr="002F74A6">
        <w:rPr>
          <w:rFonts w:ascii="Arial" w:eastAsia="Arial" w:hAnsi="Arial" w:cs="Arial"/>
          <w:color w:val="002060"/>
        </w:rPr>
        <w:lastRenderedPageBreak/>
        <w:t>Level three is often used to refer to the training of Designated Safeguarding Lead. This training is far more detailed on handling a wider range and taking charge of safeguarding issues. The Designated Safeguarding Lead is Tanya Ellis, Director of Regency Education.</w:t>
      </w:r>
    </w:p>
    <w:p w:rsidR="009A5B64" w:rsidRPr="002F74A6" w:rsidRDefault="009A5B64">
      <w:pPr>
        <w:pBdr>
          <w:top w:val="nil"/>
          <w:left w:val="nil"/>
          <w:bottom w:val="nil"/>
          <w:right w:val="nil"/>
          <w:between w:val="nil"/>
        </w:pBdr>
        <w:spacing w:after="0" w:line="240" w:lineRule="auto"/>
        <w:jc w:val="both"/>
        <w:rPr>
          <w:rFonts w:ascii="Arial" w:eastAsia="Arial" w:hAnsi="Arial" w:cs="Arial"/>
          <w:b/>
          <w:color w:val="002060"/>
          <w:sz w:val="24"/>
          <w:szCs w:val="24"/>
        </w:rPr>
      </w:pPr>
    </w:p>
    <w:p w:rsidR="009A5B64" w:rsidRPr="002F74A6" w:rsidRDefault="00136028">
      <w:pPr>
        <w:pBdr>
          <w:top w:val="nil"/>
          <w:left w:val="nil"/>
          <w:bottom w:val="nil"/>
          <w:right w:val="nil"/>
          <w:between w:val="nil"/>
        </w:pBdr>
        <w:spacing w:after="0" w:line="240" w:lineRule="auto"/>
        <w:jc w:val="both"/>
        <w:rPr>
          <w:rFonts w:ascii="Arial" w:eastAsia="Arial" w:hAnsi="Arial" w:cs="Arial"/>
          <w:b/>
          <w:color w:val="002060"/>
          <w:sz w:val="24"/>
          <w:szCs w:val="24"/>
        </w:rPr>
      </w:pPr>
      <w:r w:rsidRPr="002F74A6">
        <w:rPr>
          <w:rFonts w:ascii="Arial" w:eastAsia="Arial" w:hAnsi="Arial" w:cs="Arial"/>
          <w:b/>
          <w:color w:val="002060"/>
          <w:sz w:val="24"/>
          <w:szCs w:val="24"/>
        </w:rPr>
        <w:t>6. Key</w:t>
      </w:r>
      <w:r w:rsidR="001D6572" w:rsidRPr="002F74A6">
        <w:rPr>
          <w:rFonts w:ascii="Arial" w:eastAsia="Arial" w:hAnsi="Arial" w:cs="Arial"/>
          <w:b/>
          <w:color w:val="002060"/>
          <w:sz w:val="24"/>
          <w:szCs w:val="24"/>
        </w:rPr>
        <w:t xml:space="preserve"> Safeguarding Contact Details</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tbl>
      <w:tblPr>
        <w:tblStyle w:val="a"/>
        <w:tblW w:w="92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9A5B64" w:rsidRPr="002F74A6">
        <w:trPr>
          <w:cantSplit/>
          <w:tblHeader/>
        </w:trPr>
        <w:tc>
          <w:tcPr>
            <w:tcW w:w="4621" w:type="dxa"/>
          </w:tcPr>
          <w:p w:rsidR="009A5B64" w:rsidRPr="002F74A6" w:rsidRDefault="009A5B64">
            <w:pPr>
              <w:pBdr>
                <w:top w:val="nil"/>
                <w:left w:val="nil"/>
                <w:bottom w:val="nil"/>
                <w:right w:val="nil"/>
                <w:between w:val="nil"/>
              </w:pBdr>
              <w:rPr>
                <w:rFonts w:ascii="Arial" w:eastAsia="Arial" w:hAnsi="Arial" w:cs="Arial"/>
                <w:color w:val="002060"/>
              </w:rPr>
            </w:pPr>
          </w:p>
          <w:p w:rsidR="009A5B64" w:rsidRPr="002F74A6" w:rsidRDefault="001D6572">
            <w:pPr>
              <w:pBdr>
                <w:top w:val="nil"/>
                <w:left w:val="nil"/>
                <w:bottom w:val="nil"/>
                <w:right w:val="nil"/>
                <w:between w:val="nil"/>
              </w:pBdr>
              <w:rPr>
                <w:rFonts w:ascii="Arial" w:eastAsia="Arial" w:hAnsi="Arial" w:cs="Arial"/>
                <w:color w:val="002060"/>
              </w:rPr>
            </w:pPr>
            <w:r w:rsidRPr="002F74A6">
              <w:rPr>
                <w:rFonts w:ascii="Arial" w:eastAsia="Arial" w:hAnsi="Arial" w:cs="Arial"/>
                <w:color w:val="002060"/>
              </w:rPr>
              <w:t xml:space="preserve">Designated Safeguarding Lead (DSL) – Tanya Ellis </w:t>
            </w:r>
          </w:p>
          <w:p w:rsidR="009A5B64" w:rsidRPr="002F74A6" w:rsidRDefault="009A5B64">
            <w:pPr>
              <w:pBdr>
                <w:top w:val="nil"/>
                <w:left w:val="nil"/>
                <w:bottom w:val="nil"/>
                <w:right w:val="nil"/>
                <w:between w:val="nil"/>
              </w:pBdr>
              <w:rPr>
                <w:rFonts w:ascii="Arial" w:eastAsia="Arial" w:hAnsi="Arial" w:cs="Arial"/>
                <w:color w:val="002060"/>
              </w:rPr>
            </w:pPr>
          </w:p>
        </w:tc>
        <w:tc>
          <w:tcPr>
            <w:tcW w:w="4621" w:type="dxa"/>
          </w:tcPr>
          <w:p w:rsidR="009A5B64" w:rsidRPr="002F74A6" w:rsidRDefault="009A5B64">
            <w:pPr>
              <w:pBdr>
                <w:top w:val="nil"/>
                <w:left w:val="nil"/>
                <w:bottom w:val="nil"/>
                <w:right w:val="nil"/>
                <w:between w:val="nil"/>
              </w:pBdr>
              <w:rPr>
                <w:rFonts w:ascii="Arial" w:eastAsia="Arial" w:hAnsi="Arial" w:cs="Arial"/>
                <w:color w:val="002060"/>
              </w:rPr>
            </w:pPr>
          </w:p>
          <w:p w:rsidR="009A5B64" w:rsidRPr="002F74A6" w:rsidRDefault="001D6572">
            <w:pPr>
              <w:pBdr>
                <w:top w:val="nil"/>
                <w:left w:val="nil"/>
                <w:bottom w:val="nil"/>
                <w:right w:val="nil"/>
                <w:between w:val="nil"/>
              </w:pBdr>
              <w:rPr>
                <w:rFonts w:ascii="Arial" w:eastAsia="Arial" w:hAnsi="Arial" w:cs="Arial"/>
                <w:color w:val="002060"/>
              </w:rPr>
            </w:pPr>
            <w:r w:rsidRPr="002F74A6">
              <w:rPr>
                <w:rFonts w:ascii="Arial" w:eastAsia="Arial" w:hAnsi="Arial" w:cs="Arial"/>
                <w:color w:val="002060"/>
              </w:rPr>
              <w:t>+44 (0)7969385028</w:t>
            </w:r>
          </w:p>
          <w:p w:rsidR="009A5B64" w:rsidRPr="002F74A6" w:rsidRDefault="001D6572">
            <w:pPr>
              <w:pBdr>
                <w:top w:val="nil"/>
                <w:left w:val="nil"/>
                <w:bottom w:val="nil"/>
                <w:right w:val="nil"/>
                <w:between w:val="nil"/>
              </w:pBdr>
              <w:rPr>
                <w:rFonts w:ascii="Arial" w:eastAsia="Arial" w:hAnsi="Arial" w:cs="Arial"/>
                <w:color w:val="002060"/>
              </w:rPr>
            </w:pPr>
            <w:r w:rsidRPr="002F74A6">
              <w:rPr>
                <w:rFonts w:ascii="Arial" w:eastAsia="Arial" w:hAnsi="Arial" w:cs="Arial"/>
                <w:color w:val="002060"/>
              </w:rPr>
              <w:t>contactus@regencyeducation.co.uk</w:t>
            </w:r>
          </w:p>
        </w:tc>
      </w:tr>
      <w:tr w:rsidR="009A5B64" w:rsidRPr="002F74A6">
        <w:trPr>
          <w:cantSplit/>
          <w:tblHeader/>
        </w:trPr>
        <w:tc>
          <w:tcPr>
            <w:tcW w:w="4621" w:type="dxa"/>
          </w:tcPr>
          <w:p w:rsidR="009A5B64" w:rsidRPr="002F74A6" w:rsidRDefault="009A5B64">
            <w:pPr>
              <w:pBdr>
                <w:top w:val="nil"/>
                <w:left w:val="nil"/>
                <w:bottom w:val="nil"/>
                <w:right w:val="nil"/>
                <w:between w:val="nil"/>
              </w:pBdr>
              <w:rPr>
                <w:rFonts w:ascii="Arial" w:eastAsia="Arial" w:hAnsi="Arial" w:cs="Arial"/>
                <w:color w:val="002060"/>
              </w:rPr>
            </w:pPr>
          </w:p>
          <w:p w:rsidR="009A5B64" w:rsidRPr="002F74A6" w:rsidRDefault="001D6572">
            <w:pPr>
              <w:pBdr>
                <w:top w:val="nil"/>
                <w:left w:val="nil"/>
                <w:bottom w:val="nil"/>
                <w:right w:val="nil"/>
                <w:between w:val="nil"/>
              </w:pBdr>
              <w:rPr>
                <w:rFonts w:ascii="Arial" w:eastAsia="Arial" w:hAnsi="Arial" w:cs="Arial"/>
                <w:color w:val="002060"/>
              </w:rPr>
            </w:pPr>
            <w:r w:rsidRPr="002F74A6">
              <w:rPr>
                <w:rFonts w:ascii="Arial" w:eastAsia="Arial" w:hAnsi="Arial" w:cs="Arial"/>
                <w:color w:val="002060"/>
              </w:rPr>
              <w:t>Operations Manager/Prevent Lead  - Ella Bates</w:t>
            </w:r>
          </w:p>
          <w:p w:rsidR="009A5B64" w:rsidRPr="002F74A6" w:rsidRDefault="009A5B64">
            <w:pPr>
              <w:pBdr>
                <w:top w:val="nil"/>
                <w:left w:val="nil"/>
                <w:bottom w:val="nil"/>
                <w:right w:val="nil"/>
                <w:between w:val="nil"/>
              </w:pBdr>
              <w:rPr>
                <w:rFonts w:ascii="Arial" w:eastAsia="Arial" w:hAnsi="Arial" w:cs="Arial"/>
                <w:color w:val="002060"/>
              </w:rPr>
            </w:pPr>
          </w:p>
        </w:tc>
        <w:tc>
          <w:tcPr>
            <w:tcW w:w="4621" w:type="dxa"/>
          </w:tcPr>
          <w:p w:rsidR="009A5B64" w:rsidRPr="002F74A6" w:rsidRDefault="009A5B64">
            <w:pPr>
              <w:pBdr>
                <w:top w:val="nil"/>
                <w:left w:val="nil"/>
                <w:bottom w:val="nil"/>
                <w:right w:val="nil"/>
                <w:between w:val="nil"/>
              </w:pBdr>
              <w:rPr>
                <w:rFonts w:ascii="Arial" w:eastAsia="Arial" w:hAnsi="Arial" w:cs="Arial"/>
                <w:color w:val="002060"/>
              </w:rPr>
            </w:pPr>
          </w:p>
          <w:p w:rsidR="009A5B64" w:rsidRPr="002F74A6" w:rsidRDefault="001D6572">
            <w:pPr>
              <w:pBdr>
                <w:top w:val="nil"/>
                <w:left w:val="nil"/>
                <w:bottom w:val="nil"/>
                <w:right w:val="nil"/>
                <w:between w:val="nil"/>
              </w:pBdr>
              <w:rPr>
                <w:rFonts w:ascii="Arial" w:eastAsia="Arial" w:hAnsi="Arial" w:cs="Arial"/>
                <w:color w:val="002060"/>
                <w:highlight w:val="white"/>
              </w:rPr>
            </w:pPr>
            <w:r w:rsidRPr="002F74A6">
              <w:rPr>
                <w:rFonts w:ascii="Arial" w:eastAsia="Arial" w:hAnsi="Arial" w:cs="Arial"/>
                <w:color w:val="002060"/>
                <w:highlight w:val="white"/>
              </w:rPr>
              <w:t> +44(0)7704170679</w:t>
            </w:r>
          </w:p>
          <w:p w:rsidR="009A5B64" w:rsidRPr="002F74A6" w:rsidRDefault="001D6572">
            <w:pPr>
              <w:pBdr>
                <w:top w:val="nil"/>
                <w:left w:val="nil"/>
                <w:bottom w:val="nil"/>
                <w:right w:val="nil"/>
                <w:between w:val="nil"/>
              </w:pBdr>
              <w:rPr>
                <w:rFonts w:ascii="Arial" w:eastAsia="Arial" w:hAnsi="Arial" w:cs="Arial"/>
                <w:color w:val="002060"/>
              </w:rPr>
            </w:pPr>
            <w:r w:rsidRPr="002F74A6">
              <w:rPr>
                <w:rFonts w:ascii="Arial" w:eastAsia="Arial" w:hAnsi="Arial" w:cs="Arial"/>
                <w:color w:val="002060"/>
              </w:rPr>
              <w:t>contactus@regencyeducation.co.uk</w:t>
            </w:r>
          </w:p>
          <w:p w:rsidR="009A5B64" w:rsidRPr="002F74A6" w:rsidRDefault="009A5B64">
            <w:pPr>
              <w:pBdr>
                <w:top w:val="nil"/>
                <w:left w:val="nil"/>
                <w:bottom w:val="nil"/>
                <w:right w:val="nil"/>
                <w:between w:val="nil"/>
              </w:pBdr>
              <w:rPr>
                <w:rFonts w:ascii="Arial" w:eastAsia="Arial" w:hAnsi="Arial" w:cs="Arial"/>
                <w:color w:val="002060"/>
              </w:rPr>
            </w:pPr>
          </w:p>
        </w:tc>
      </w:tr>
      <w:tr w:rsidR="009A5B64" w:rsidRPr="002F74A6">
        <w:trPr>
          <w:cantSplit/>
          <w:tblHeader/>
        </w:trPr>
        <w:tc>
          <w:tcPr>
            <w:tcW w:w="4621" w:type="dxa"/>
          </w:tcPr>
          <w:p w:rsidR="009A5B64" w:rsidRPr="002F74A6" w:rsidRDefault="009A5B64">
            <w:pPr>
              <w:pBdr>
                <w:top w:val="nil"/>
                <w:left w:val="nil"/>
                <w:bottom w:val="nil"/>
                <w:right w:val="nil"/>
                <w:between w:val="nil"/>
              </w:pBdr>
              <w:rPr>
                <w:rFonts w:ascii="Arial" w:eastAsia="Arial" w:hAnsi="Arial" w:cs="Arial"/>
                <w:color w:val="002060"/>
              </w:rPr>
            </w:pPr>
          </w:p>
          <w:p w:rsidR="009A5B64" w:rsidRPr="002F74A6" w:rsidRDefault="001D6572">
            <w:pPr>
              <w:pBdr>
                <w:top w:val="nil"/>
                <w:left w:val="nil"/>
                <w:bottom w:val="nil"/>
                <w:right w:val="nil"/>
                <w:between w:val="nil"/>
              </w:pBdr>
              <w:rPr>
                <w:rFonts w:ascii="Arial" w:eastAsia="Arial" w:hAnsi="Arial" w:cs="Arial"/>
                <w:color w:val="002060"/>
              </w:rPr>
            </w:pPr>
            <w:r w:rsidRPr="002F74A6">
              <w:rPr>
                <w:rFonts w:ascii="Arial" w:eastAsia="Arial" w:hAnsi="Arial" w:cs="Arial"/>
                <w:color w:val="002060"/>
              </w:rPr>
              <w:t>Emergencies 24/7</w:t>
            </w:r>
          </w:p>
          <w:p w:rsidR="009A5B64" w:rsidRPr="002F74A6" w:rsidRDefault="001D6572">
            <w:pPr>
              <w:pBdr>
                <w:top w:val="nil"/>
                <w:left w:val="nil"/>
                <w:bottom w:val="nil"/>
                <w:right w:val="nil"/>
                <w:between w:val="nil"/>
              </w:pBdr>
              <w:rPr>
                <w:rFonts w:ascii="Arial" w:eastAsia="Arial" w:hAnsi="Arial" w:cs="Arial"/>
                <w:color w:val="002060"/>
              </w:rPr>
            </w:pPr>
            <w:r w:rsidRPr="002F74A6">
              <w:rPr>
                <w:rFonts w:ascii="Arial" w:eastAsia="Arial" w:hAnsi="Arial" w:cs="Arial"/>
                <w:color w:val="002060"/>
              </w:rPr>
              <w:t>The Police </w:t>
            </w:r>
          </w:p>
          <w:p w:rsidR="009A5B64" w:rsidRPr="002F74A6" w:rsidRDefault="009A5B64">
            <w:pPr>
              <w:pBdr>
                <w:top w:val="nil"/>
                <w:left w:val="nil"/>
                <w:bottom w:val="nil"/>
                <w:right w:val="nil"/>
                <w:between w:val="nil"/>
              </w:pBdr>
              <w:rPr>
                <w:rFonts w:ascii="Arial" w:eastAsia="Arial" w:hAnsi="Arial" w:cs="Arial"/>
                <w:color w:val="002060"/>
              </w:rPr>
            </w:pPr>
          </w:p>
        </w:tc>
        <w:tc>
          <w:tcPr>
            <w:tcW w:w="4621" w:type="dxa"/>
          </w:tcPr>
          <w:p w:rsidR="009A5B64" w:rsidRPr="002F74A6" w:rsidRDefault="009A5B64">
            <w:pPr>
              <w:pBdr>
                <w:top w:val="nil"/>
                <w:left w:val="nil"/>
                <w:bottom w:val="nil"/>
                <w:right w:val="nil"/>
                <w:between w:val="nil"/>
              </w:pBdr>
              <w:rPr>
                <w:rFonts w:ascii="Arial" w:eastAsia="Arial" w:hAnsi="Arial" w:cs="Arial"/>
                <w:color w:val="002060"/>
              </w:rPr>
            </w:pPr>
          </w:p>
          <w:p w:rsidR="009A5B64" w:rsidRPr="002F74A6" w:rsidRDefault="001D6572">
            <w:pPr>
              <w:pBdr>
                <w:top w:val="nil"/>
                <w:left w:val="nil"/>
                <w:bottom w:val="nil"/>
                <w:right w:val="nil"/>
                <w:between w:val="nil"/>
              </w:pBdr>
              <w:rPr>
                <w:rFonts w:ascii="Arial" w:eastAsia="Arial" w:hAnsi="Arial" w:cs="Arial"/>
                <w:color w:val="002060"/>
              </w:rPr>
            </w:pPr>
            <w:r w:rsidRPr="002F74A6">
              <w:rPr>
                <w:rFonts w:ascii="Arial" w:eastAsia="Arial" w:hAnsi="Arial" w:cs="Arial"/>
                <w:color w:val="002060"/>
              </w:rPr>
              <w:t>+44 (0)7969385028</w:t>
            </w:r>
          </w:p>
          <w:p w:rsidR="009A5B64" w:rsidRPr="002F74A6" w:rsidRDefault="001D6572">
            <w:pPr>
              <w:pBdr>
                <w:top w:val="nil"/>
                <w:left w:val="nil"/>
                <w:bottom w:val="nil"/>
                <w:right w:val="nil"/>
                <w:between w:val="nil"/>
              </w:pBdr>
              <w:rPr>
                <w:rFonts w:ascii="Arial" w:eastAsia="Arial" w:hAnsi="Arial" w:cs="Arial"/>
                <w:color w:val="002060"/>
              </w:rPr>
            </w:pPr>
            <w:r w:rsidRPr="002F74A6">
              <w:rPr>
                <w:rFonts w:ascii="Arial" w:eastAsia="Arial" w:hAnsi="Arial" w:cs="Arial"/>
                <w:color w:val="002060"/>
              </w:rPr>
              <w:t>999</w:t>
            </w:r>
          </w:p>
          <w:p w:rsidR="009A5B64" w:rsidRPr="002F74A6" w:rsidRDefault="009A5B64">
            <w:pPr>
              <w:pBdr>
                <w:top w:val="nil"/>
                <w:left w:val="nil"/>
                <w:bottom w:val="nil"/>
                <w:right w:val="nil"/>
                <w:between w:val="nil"/>
              </w:pBdr>
              <w:rPr>
                <w:rFonts w:ascii="Arial" w:eastAsia="Arial" w:hAnsi="Arial" w:cs="Arial"/>
                <w:color w:val="002060"/>
              </w:rPr>
            </w:pPr>
          </w:p>
        </w:tc>
      </w:tr>
      <w:tr w:rsidR="009A5B64" w:rsidRPr="002F74A6">
        <w:trPr>
          <w:cantSplit/>
          <w:tblHeader/>
        </w:trPr>
        <w:tc>
          <w:tcPr>
            <w:tcW w:w="4621" w:type="dxa"/>
          </w:tcPr>
          <w:p w:rsidR="009A5B64" w:rsidRPr="002F74A6" w:rsidRDefault="001D6572">
            <w:pPr>
              <w:pBdr>
                <w:top w:val="nil"/>
                <w:left w:val="nil"/>
                <w:bottom w:val="nil"/>
                <w:right w:val="nil"/>
                <w:between w:val="nil"/>
              </w:pBdr>
              <w:rPr>
                <w:rFonts w:ascii="Arial" w:eastAsia="Arial" w:hAnsi="Arial" w:cs="Arial"/>
                <w:color w:val="002060"/>
              </w:rPr>
            </w:pPr>
            <w:proofErr w:type="spellStart"/>
            <w:r w:rsidRPr="002F74A6">
              <w:rPr>
                <w:rFonts w:ascii="Arial" w:eastAsia="Arial" w:hAnsi="Arial" w:cs="Arial"/>
                <w:color w:val="002060"/>
              </w:rPr>
              <w:t>Childline</w:t>
            </w:r>
            <w:proofErr w:type="spellEnd"/>
            <w:r w:rsidRPr="002F74A6">
              <w:rPr>
                <w:rFonts w:ascii="Arial" w:eastAsia="Arial" w:hAnsi="Arial" w:cs="Arial"/>
                <w:color w:val="002060"/>
              </w:rPr>
              <w:t xml:space="preserve"> </w:t>
            </w:r>
          </w:p>
          <w:p w:rsidR="009A5B64" w:rsidRPr="002F74A6" w:rsidRDefault="001D6572">
            <w:pPr>
              <w:pBdr>
                <w:top w:val="nil"/>
                <w:left w:val="nil"/>
                <w:bottom w:val="nil"/>
                <w:right w:val="nil"/>
                <w:between w:val="nil"/>
              </w:pBdr>
              <w:rPr>
                <w:rFonts w:ascii="Arial" w:eastAsia="Arial" w:hAnsi="Arial" w:cs="Arial"/>
                <w:color w:val="002060"/>
              </w:rPr>
            </w:pPr>
            <w:r w:rsidRPr="002F74A6">
              <w:rPr>
                <w:rFonts w:ascii="Arial" w:eastAsia="Arial" w:hAnsi="Arial" w:cs="Arial"/>
                <w:color w:val="002060"/>
              </w:rPr>
              <w:t>www.ChildLine.org.uk</w:t>
            </w:r>
          </w:p>
        </w:tc>
        <w:tc>
          <w:tcPr>
            <w:tcW w:w="4621" w:type="dxa"/>
          </w:tcPr>
          <w:p w:rsidR="009A5B64" w:rsidRPr="002F74A6" w:rsidRDefault="001D6572">
            <w:pPr>
              <w:pBdr>
                <w:top w:val="nil"/>
                <w:left w:val="nil"/>
                <w:bottom w:val="nil"/>
                <w:right w:val="nil"/>
                <w:between w:val="nil"/>
              </w:pBdr>
              <w:rPr>
                <w:rFonts w:ascii="Arial" w:eastAsia="Arial" w:hAnsi="Arial" w:cs="Arial"/>
                <w:color w:val="002060"/>
              </w:rPr>
            </w:pPr>
            <w:r w:rsidRPr="002F74A6">
              <w:rPr>
                <w:rFonts w:ascii="Arial" w:eastAsia="Arial" w:hAnsi="Arial" w:cs="Arial"/>
                <w:color w:val="002060"/>
              </w:rPr>
              <w:t>0800 1111</w:t>
            </w:r>
          </w:p>
        </w:tc>
      </w:tr>
      <w:tr w:rsidR="009A5B64" w:rsidRPr="002F74A6">
        <w:trPr>
          <w:cantSplit/>
          <w:tblHeader/>
        </w:trPr>
        <w:tc>
          <w:tcPr>
            <w:tcW w:w="4621" w:type="dxa"/>
          </w:tcPr>
          <w:p w:rsidR="009A5B64" w:rsidRPr="002F74A6" w:rsidRDefault="001D6572">
            <w:pPr>
              <w:pBdr>
                <w:top w:val="nil"/>
                <w:left w:val="nil"/>
                <w:bottom w:val="nil"/>
                <w:right w:val="nil"/>
                <w:between w:val="nil"/>
              </w:pBdr>
              <w:rPr>
                <w:rFonts w:ascii="Arial" w:eastAsia="Arial" w:hAnsi="Arial" w:cs="Arial"/>
                <w:color w:val="002060"/>
              </w:rPr>
            </w:pPr>
            <w:r w:rsidRPr="002F74A6">
              <w:rPr>
                <w:rFonts w:ascii="Arial" w:eastAsia="Arial" w:hAnsi="Arial" w:cs="Arial"/>
                <w:color w:val="002060"/>
              </w:rPr>
              <w:t xml:space="preserve">NSPCC Helpline  </w:t>
            </w:r>
          </w:p>
        </w:tc>
        <w:tc>
          <w:tcPr>
            <w:tcW w:w="4621" w:type="dxa"/>
          </w:tcPr>
          <w:p w:rsidR="009A5B64" w:rsidRPr="002F74A6" w:rsidRDefault="001D6572">
            <w:pPr>
              <w:pBdr>
                <w:top w:val="nil"/>
                <w:left w:val="nil"/>
                <w:bottom w:val="nil"/>
                <w:right w:val="nil"/>
                <w:between w:val="nil"/>
              </w:pBdr>
              <w:rPr>
                <w:rFonts w:ascii="Arial" w:eastAsia="Arial" w:hAnsi="Arial" w:cs="Arial"/>
                <w:color w:val="002060"/>
              </w:rPr>
            </w:pPr>
            <w:r w:rsidRPr="002F74A6">
              <w:rPr>
                <w:rFonts w:ascii="Arial" w:eastAsia="Arial" w:hAnsi="Arial" w:cs="Arial"/>
                <w:color w:val="002060"/>
                <w:highlight w:val="white"/>
              </w:rPr>
              <w:t>0808 800 5000</w:t>
            </w:r>
          </w:p>
        </w:tc>
      </w:tr>
    </w:tbl>
    <w:p w:rsidR="009A5B64" w:rsidRPr="002F74A6" w:rsidRDefault="009A5B64">
      <w:pPr>
        <w:pBdr>
          <w:top w:val="nil"/>
          <w:left w:val="nil"/>
          <w:bottom w:val="nil"/>
          <w:right w:val="nil"/>
          <w:between w:val="nil"/>
        </w:pBdr>
        <w:spacing w:after="0" w:line="240" w:lineRule="auto"/>
        <w:rPr>
          <w:rFonts w:ascii="Arial" w:eastAsia="Arial" w:hAnsi="Arial" w:cs="Arial"/>
          <w:b/>
          <w:color w:val="002060"/>
        </w:rPr>
      </w:pPr>
    </w:p>
    <w:p w:rsidR="00181605" w:rsidRPr="002F74A6" w:rsidRDefault="00181605">
      <w:pPr>
        <w:pBdr>
          <w:top w:val="nil"/>
          <w:left w:val="nil"/>
          <w:bottom w:val="nil"/>
          <w:right w:val="nil"/>
          <w:between w:val="nil"/>
        </w:pBdr>
        <w:spacing w:after="0" w:line="240" w:lineRule="auto"/>
        <w:rPr>
          <w:rFonts w:ascii="Arial" w:eastAsia="Arial" w:hAnsi="Arial" w:cs="Arial"/>
          <w:b/>
          <w:color w:val="002060"/>
        </w:rPr>
      </w:pPr>
    </w:p>
    <w:p w:rsidR="009A5B64" w:rsidRPr="002F74A6" w:rsidRDefault="00181605">
      <w:pPr>
        <w:pBdr>
          <w:top w:val="nil"/>
          <w:left w:val="nil"/>
          <w:bottom w:val="nil"/>
          <w:right w:val="nil"/>
          <w:between w:val="nil"/>
        </w:pBdr>
        <w:spacing w:after="0" w:line="240" w:lineRule="auto"/>
        <w:rPr>
          <w:rFonts w:ascii="Arial" w:eastAsia="Arial" w:hAnsi="Arial" w:cs="Arial"/>
          <w:b/>
          <w:color w:val="002060"/>
          <w:sz w:val="24"/>
          <w:szCs w:val="24"/>
        </w:rPr>
      </w:pPr>
      <w:r w:rsidRPr="002F74A6">
        <w:rPr>
          <w:rFonts w:ascii="Arial" w:eastAsia="Arial" w:hAnsi="Arial" w:cs="Arial"/>
          <w:b/>
          <w:color w:val="002060"/>
          <w:sz w:val="24"/>
          <w:szCs w:val="24"/>
        </w:rPr>
        <w:t>7.</w:t>
      </w:r>
      <w:r w:rsidR="001D6572" w:rsidRPr="002F74A6">
        <w:rPr>
          <w:rFonts w:ascii="Arial" w:eastAsia="Arial" w:hAnsi="Arial" w:cs="Arial"/>
          <w:b/>
          <w:color w:val="002060"/>
          <w:sz w:val="24"/>
          <w:szCs w:val="24"/>
        </w:rPr>
        <w:t xml:space="preserve"> </w:t>
      </w:r>
      <w:r w:rsidRPr="002F74A6">
        <w:rPr>
          <w:rFonts w:ascii="Arial" w:eastAsia="Arial" w:hAnsi="Arial" w:cs="Arial"/>
          <w:b/>
          <w:color w:val="002060"/>
          <w:sz w:val="24"/>
          <w:szCs w:val="24"/>
        </w:rPr>
        <w:t>Types</w:t>
      </w:r>
      <w:r w:rsidR="001D6572" w:rsidRPr="002F74A6">
        <w:rPr>
          <w:rFonts w:ascii="Arial" w:eastAsia="Arial" w:hAnsi="Arial" w:cs="Arial"/>
          <w:b/>
          <w:color w:val="002060"/>
          <w:sz w:val="24"/>
          <w:szCs w:val="24"/>
        </w:rPr>
        <w:t xml:space="preserve"> of abuse</w:t>
      </w:r>
    </w:p>
    <w:p w:rsidR="009A5B64" w:rsidRPr="002F74A6" w:rsidRDefault="009A5B64">
      <w:pPr>
        <w:pBdr>
          <w:top w:val="nil"/>
          <w:left w:val="nil"/>
          <w:bottom w:val="nil"/>
          <w:right w:val="nil"/>
          <w:between w:val="nil"/>
        </w:pBdr>
        <w:spacing w:after="0" w:line="240" w:lineRule="auto"/>
        <w:rPr>
          <w:rFonts w:ascii="Arial" w:eastAsia="Arial" w:hAnsi="Arial" w:cs="Arial"/>
          <w:b/>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Abuse is 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b/>
          <w:color w:val="002060"/>
        </w:rPr>
      </w:pPr>
      <w:r w:rsidRPr="002F74A6">
        <w:rPr>
          <w:rFonts w:ascii="Arial" w:eastAsia="Arial" w:hAnsi="Arial" w:cs="Arial"/>
          <w:color w:val="002060"/>
        </w:rPr>
        <w:t>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81605">
      <w:pPr>
        <w:pBdr>
          <w:top w:val="nil"/>
          <w:left w:val="nil"/>
          <w:bottom w:val="nil"/>
          <w:right w:val="nil"/>
          <w:between w:val="nil"/>
        </w:pBdr>
        <w:spacing w:after="0" w:line="240" w:lineRule="auto"/>
        <w:rPr>
          <w:rFonts w:ascii="Arial" w:eastAsia="Arial" w:hAnsi="Arial" w:cs="Arial"/>
          <w:b/>
          <w:color w:val="002060"/>
        </w:rPr>
      </w:pPr>
      <w:r w:rsidRPr="002F74A6">
        <w:rPr>
          <w:rFonts w:ascii="Arial" w:eastAsia="Arial" w:hAnsi="Arial" w:cs="Arial"/>
          <w:b/>
          <w:color w:val="002060"/>
        </w:rPr>
        <w:t>7</w:t>
      </w:r>
      <w:r w:rsidR="001D6572" w:rsidRPr="002F74A6">
        <w:rPr>
          <w:rFonts w:ascii="Arial" w:eastAsia="Arial" w:hAnsi="Arial" w:cs="Arial"/>
          <w:b/>
          <w:color w:val="002060"/>
        </w:rPr>
        <w:t>.1 Physical abuse</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81605">
      <w:pPr>
        <w:pBdr>
          <w:top w:val="nil"/>
          <w:left w:val="nil"/>
          <w:bottom w:val="nil"/>
          <w:right w:val="nil"/>
          <w:between w:val="nil"/>
        </w:pBdr>
        <w:spacing w:after="0" w:line="240" w:lineRule="auto"/>
        <w:rPr>
          <w:rFonts w:ascii="Arial" w:eastAsia="Arial" w:hAnsi="Arial" w:cs="Arial"/>
          <w:b/>
          <w:color w:val="002060"/>
        </w:rPr>
      </w:pPr>
      <w:r w:rsidRPr="002F74A6">
        <w:rPr>
          <w:rFonts w:ascii="Arial" w:eastAsia="Arial" w:hAnsi="Arial" w:cs="Arial"/>
          <w:b/>
          <w:color w:val="002060"/>
        </w:rPr>
        <w:t>7</w:t>
      </w:r>
      <w:r w:rsidR="001D6572" w:rsidRPr="002F74A6">
        <w:rPr>
          <w:rFonts w:ascii="Arial" w:eastAsia="Arial" w:hAnsi="Arial" w:cs="Arial"/>
          <w:b/>
          <w:color w:val="002060"/>
        </w:rPr>
        <w:t>.2 Emotional abuse</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rsidR="009A5B64" w:rsidRPr="002F74A6" w:rsidRDefault="009A5B64">
      <w:pPr>
        <w:pBdr>
          <w:top w:val="nil"/>
          <w:left w:val="nil"/>
          <w:bottom w:val="nil"/>
          <w:right w:val="nil"/>
          <w:between w:val="nil"/>
        </w:pBdr>
        <w:spacing w:after="0" w:line="240" w:lineRule="auto"/>
        <w:rPr>
          <w:rFonts w:ascii="Arial" w:eastAsia="Arial" w:hAnsi="Arial" w:cs="Arial"/>
          <w:b/>
          <w:color w:val="002060"/>
        </w:rPr>
      </w:pPr>
    </w:p>
    <w:p w:rsidR="009A5B64" w:rsidRPr="002F74A6" w:rsidRDefault="00181605">
      <w:pPr>
        <w:pBdr>
          <w:top w:val="nil"/>
          <w:left w:val="nil"/>
          <w:bottom w:val="nil"/>
          <w:right w:val="nil"/>
          <w:between w:val="nil"/>
        </w:pBdr>
        <w:spacing w:after="0" w:line="240" w:lineRule="auto"/>
        <w:rPr>
          <w:rFonts w:ascii="Arial" w:eastAsia="Arial" w:hAnsi="Arial" w:cs="Arial"/>
          <w:b/>
          <w:color w:val="002060"/>
        </w:rPr>
      </w:pPr>
      <w:r w:rsidRPr="002F74A6">
        <w:rPr>
          <w:rFonts w:ascii="Arial" w:eastAsia="Arial" w:hAnsi="Arial" w:cs="Arial"/>
          <w:b/>
          <w:color w:val="002060"/>
        </w:rPr>
        <w:t>7</w:t>
      </w:r>
      <w:r w:rsidR="001D6572" w:rsidRPr="002F74A6">
        <w:rPr>
          <w:rFonts w:ascii="Arial" w:eastAsia="Arial" w:hAnsi="Arial" w:cs="Arial"/>
          <w:b/>
          <w:color w:val="002060"/>
        </w:rPr>
        <w:t>.3 Sexual abuse</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rsidR="009A5B64" w:rsidRPr="002F74A6" w:rsidRDefault="001D6572">
      <w:p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 </w:t>
      </w:r>
    </w:p>
    <w:p w:rsidR="009A5B64" w:rsidRPr="002F74A6" w:rsidRDefault="00181605">
      <w:pPr>
        <w:pBdr>
          <w:top w:val="nil"/>
          <w:left w:val="nil"/>
          <w:bottom w:val="nil"/>
          <w:right w:val="nil"/>
          <w:between w:val="nil"/>
        </w:pBdr>
        <w:spacing w:after="0" w:line="240" w:lineRule="auto"/>
        <w:rPr>
          <w:rFonts w:ascii="Arial" w:eastAsia="Arial" w:hAnsi="Arial" w:cs="Arial"/>
          <w:b/>
          <w:color w:val="002060"/>
        </w:rPr>
      </w:pPr>
      <w:r w:rsidRPr="002F74A6">
        <w:rPr>
          <w:rFonts w:ascii="Arial" w:eastAsia="Arial" w:hAnsi="Arial" w:cs="Arial"/>
          <w:b/>
          <w:color w:val="002060"/>
        </w:rPr>
        <w:t>7</w:t>
      </w:r>
      <w:r w:rsidR="001D6572" w:rsidRPr="002F74A6">
        <w:rPr>
          <w:rFonts w:ascii="Arial" w:eastAsia="Arial" w:hAnsi="Arial" w:cs="Arial"/>
          <w:b/>
          <w:color w:val="002060"/>
        </w:rPr>
        <w:t>.4 Neglect</w:t>
      </w:r>
    </w:p>
    <w:p w:rsidR="009A5B64" w:rsidRPr="002F74A6" w:rsidRDefault="009A5B64">
      <w:pPr>
        <w:pBdr>
          <w:top w:val="nil"/>
          <w:left w:val="nil"/>
          <w:bottom w:val="nil"/>
          <w:right w:val="nil"/>
          <w:between w:val="nil"/>
        </w:pBdr>
        <w:spacing w:after="0" w:line="240" w:lineRule="auto"/>
        <w:rPr>
          <w:rFonts w:ascii="Arial" w:eastAsia="Arial" w:hAnsi="Arial" w:cs="Arial"/>
          <w:b/>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rsidR="009A5B64" w:rsidRPr="002F74A6" w:rsidRDefault="001D6572">
      <w:p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 </w:t>
      </w:r>
    </w:p>
    <w:p w:rsidR="009A5B64" w:rsidRPr="002F74A6" w:rsidRDefault="00181605">
      <w:pPr>
        <w:pBdr>
          <w:top w:val="nil"/>
          <w:left w:val="nil"/>
          <w:bottom w:val="nil"/>
          <w:right w:val="nil"/>
          <w:between w:val="nil"/>
        </w:pBdr>
        <w:spacing w:after="0" w:line="240" w:lineRule="auto"/>
        <w:rPr>
          <w:rFonts w:ascii="Arial" w:eastAsia="Arial" w:hAnsi="Arial" w:cs="Arial"/>
          <w:b/>
          <w:color w:val="002060"/>
        </w:rPr>
      </w:pPr>
      <w:r w:rsidRPr="002F74A6">
        <w:rPr>
          <w:rFonts w:ascii="Arial" w:eastAsia="Arial" w:hAnsi="Arial" w:cs="Arial"/>
          <w:b/>
          <w:color w:val="002060"/>
        </w:rPr>
        <w:t>7</w:t>
      </w:r>
      <w:r w:rsidR="001D6572" w:rsidRPr="002F74A6">
        <w:rPr>
          <w:rFonts w:ascii="Arial" w:eastAsia="Arial" w:hAnsi="Arial" w:cs="Arial"/>
          <w:b/>
          <w:color w:val="002060"/>
        </w:rPr>
        <w:t>.5 Domestic Abuse</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rsidR="009A5B64" w:rsidRPr="002F74A6" w:rsidRDefault="001D6572">
      <w:p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 </w:t>
      </w:r>
    </w:p>
    <w:p w:rsidR="009A5B64" w:rsidRPr="002F74A6" w:rsidRDefault="00181605">
      <w:pPr>
        <w:pBdr>
          <w:top w:val="nil"/>
          <w:left w:val="nil"/>
          <w:bottom w:val="nil"/>
          <w:right w:val="nil"/>
          <w:between w:val="nil"/>
        </w:pBdr>
        <w:spacing w:after="0" w:line="240" w:lineRule="auto"/>
        <w:rPr>
          <w:rFonts w:ascii="Arial" w:eastAsia="Arial" w:hAnsi="Arial" w:cs="Arial"/>
          <w:b/>
          <w:color w:val="002060"/>
        </w:rPr>
      </w:pPr>
      <w:r w:rsidRPr="002F74A6">
        <w:rPr>
          <w:rFonts w:ascii="Arial" w:eastAsia="Arial" w:hAnsi="Arial" w:cs="Arial"/>
          <w:b/>
          <w:color w:val="002060"/>
        </w:rPr>
        <w:t>7</w:t>
      </w:r>
      <w:r w:rsidR="001D6572" w:rsidRPr="002F74A6">
        <w:rPr>
          <w:rFonts w:ascii="Arial" w:eastAsia="Arial" w:hAnsi="Arial" w:cs="Arial"/>
          <w:b/>
          <w:color w:val="002060"/>
        </w:rPr>
        <w:t>.6 Bullying / Cyber-Online abuse</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Any type of abuse that happens on the web, whether through social networks, playing online games or using mobile phones. This can happen anywhere – at school, at home or online. It’s usually repeated over a long period of time and can hurt a child both physically and emotionally.</w:t>
      </w: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81605">
      <w:pPr>
        <w:pBdr>
          <w:top w:val="nil"/>
          <w:left w:val="nil"/>
          <w:bottom w:val="nil"/>
          <w:right w:val="nil"/>
          <w:between w:val="nil"/>
        </w:pBdr>
        <w:spacing w:after="0" w:line="240" w:lineRule="auto"/>
        <w:rPr>
          <w:rFonts w:ascii="Arial" w:eastAsia="Arial" w:hAnsi="Arial" w:cs="Arial"/>
          <w:b/>
          <w:color w:val="002060"/>
        </w:rPr>
      </w:pPr>
      <w:r w:rsidRPr="002F74A6">
        <w:rPr>
          <w:rFonts w:ascii="Arial" w:eastAsia="Arial" w:hAnsi="Arial" w:cs="Arial"/>
          <w:b/>
          <w:color w:val="002060"/>
        </w:rPr>
        <w:t>7</w:t>
      </w:r>
      <w:r w:rsidR="001D6572" w:rsidRPr="002F74A6">
        <w:rPr>
          <w:rFonts w:ascii="Arial" w:eastAsia="Arial" w:hAnsi="Arial" w:cs="Arial"/>
          <w:b/>
          <w:color w:val="002060"/>
        </w:rPr>
        <w:t>.7 Child Sexual Exploitation (CSE) and Child Criminal Exploitation (CCE)</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Both CSE and CCE are forms of abuse that occur where an individual or group takes advantage of an imbalance in power to coerce, manipulate or deceive a child into taking part in sexual or criminal activity, in exchange for something the victim needs or wants, and/or for the financial advantage or increased status of the perpetrator or facilitator and/or through violence or the threat of violence. CSE and CCE can affect children, both male and female and can include children who have been moved (commonly referred to as trafficking) for the purpose of exploitation.</w:t>
      </w:r>
    </w:p>
    <w:p w:rsidR="009A5B64" w:rsidRPr="002F74A6" w:rsidRDefault="001D6572">
      <w:p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 </w:t>
      </w:r>
    </w:p>
    <w:p w:rsidR="009A5B64" w:rsidRPr="002F74A6" w:rsidRDefault="00181605">
      <w:pPr>
        <w:pBdr>
          <w:top w:val="nil"/>
          <w:left w:val="nil"/>
          <w:bottom w:val="nil"/>
          <w:right w:val="nil"/>
          <w:between w:val="nil"/>
        </w:pBdr>
        <w:spacing w:after="0" w:line="240" w:lineRule="auto"/>
        <w:rPr>
          <w:rFonts w:ascii="Arial" w:eastAsia="Arial" w:hAnsi="Arial" w:cs="Arial"/>
          <w:b/>
          <w:color w:val="002060"/>
        </w:rPr>
      </w:pPr>
      <w:r w:rsidRPr="002F74A6">
        <w:rPr>
          <w:rFonts w:ascii="Arial" w:eastAsia="Arial" w:hAnsi="Arial" w:cs="Arial"/>
          <w:b/>
          <w:color w:val="002060"/>
        </w:rPr>
        <w:t>7</w:t>
      </w:r>
      <w:r w:rsidR="001D6572" w:rsidRPr="002F74A6">
        <w:rPr>
          <w:rFonts w:ascii="Arial" w:eastAsia="Arial" w:hAnsi="Arial" w:cs="Arial"/>
          <w:b/>
          <w:color w:val="002060"/>
        </w:rPr>
        <w:t>.8 Female Genital Mutilation (FGM)</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Whilst all staff should speak to the designated safeguarding lead (or a deputy) with regard to any concerns about female genital mutilation (FGM), there is a specific legal duty on </w:t>
      </w:r>
      <w:r w:rsidRPr="002F74A6">
        <w:rPr>
          <w:rFonts w:ascii="Arial" w:eastAsia="Arial" w:hAnsi="Arial" w:cs="Arial"/>
          <w:color w:val="002060"/>
        </w:rPr>
        <w:lastRenderedPageBreak/>
        <w:t>teachers. If a teacher, in the course of their work in the profession, discovers that an act of FGM appears to have been carried out on a girl under the age of 18, the teacher must report this to the police.</w:t>
      </w:r>
    </w:p>
    <w:p w:rsidR="009A5B64" w:rsidRPr="002F74A6" w:rsidRDefault="001D6572">
      <w:p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 </w:t>
      </w:r>
    </w:p>
    <w:p w:rsidR="009A5B64" w:rsidRPr="002F74A6" w:rsidRDefault="00181605">
      <w:pPr>
        <w:pBdr>
          <w:top w:val="nil"/>
          <w:left w:val="nil"/>
          <w:bottom w:val="nil"/>
          <w:right w:val="nil"/>
          <w:between w:val="nil"/>
        </w:pBdr>
        <w:spacing w:after="0" w:line="240" w:lineRule="auto"/>
        <w:rPr>
          <w:rFonts w:ascii="Arial" w:eastAsia="Arial" w:hAnsi="Arial" w:cs="Arial"/>
          <w:b/>
          <w:color w:val="002060"/>
        </w:rPr>
      </w:pPr>
      <w:r w:rsidRPr="002F74A6">
        <w:rPr>
          <w:rFonts w:ascii="Arial" w:eastAsia="Arial" w:hAnsi="Arial" w:cs="Arial"/>
          <w:b/>
          <w:color w:val="002060"/>
        </w:rPr>
        <w:t>7</w:t>
      </w:r>
      <w:r w:rsidR="001D6572" w:rsidRPr="002F74A6">
        <w:rPr>
          <w:rFonts w:ascii="Arial" w:eastAsia="Arial" w:hAnsi="Arial" w:cs="Arial"/>
          <w:b/>
          <w:color w:val="002060"/>
        </w:rPr>
        <w:t>.9 Child trafficking</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Where children are recruited, moved or transported and then exploited, forced to work or sold.</w:t>
      </w:r>
    </w:p>
    <w:p w:rsidR="009A5B64" w:rsidRPr="002F74A6" w:rsidRDefault="001D6572">
      <w:p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 </w:t>
      </w:r>
    </w:p>
    <w:p w:rsidR="009A5B64" w:rsidRPr="002F74A6" w:rsidRDefault="00181605">
      <w:pPr>
        <w:pBdr>
          <w:top w:val="nil"/>
          <w:left w:val="nil"/>
          <w:bottom w:val="nil"/>
          <w:right w:val="nil"/>
          <w:between w:val="nil"/>
        </w:pBdr>
        <w:spacing w:after="0" w:line="240" w:lineRule="auto"/>
        <w:rPr>
          <w:rFonts w:ascii="Arial" w:eastAsia="Arial" w:hAnsi="Arial" w:cs="Arial"/>
          <w:b/>
          <w:color w:val="002060"/>
        </w:rPr>
      </w:pPr>
      <w:r w:rsidRPr="002F74A6">
        <w:rPr>
          <w:rFonts w:ascii="Arial" w:eastAsia="Arial" w:hAnsi="Arial" w:cs="Arial"/>
          <w:b/>
          <w:color w:val="002060"/>
        </w:rPr>
        <w:t>7</w:t>
      </w:r>
      <w:r w:rsidR="001D6572" w:rsidRPr="002F74A6">
        <w:rPr>
          <w:rFonts w:ascii="Arial" w:eastAsia="Arial" w:hAnsi="Arial" w:cs="Arial"/>
          <w:b/>
          <w:color w:val="002060"/>
        </w:rPr>
        <w:t>.10 Grooming</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Children and young people can be groomed online or in the real world, by a stranger or by someone they know - a family member, friend or professional.</w:t>
      </w:r>
    </w:p>
    <w:p w:rsidR="009A5B64" w:rsidRPr="002F74A6" w:rsidRDefault="001D6572">
      <w:p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 </w:t>
      </w:r>
    </w:p>
    <w:p w:rsidR="009A5B64" w:rsidRPr="002F74A6" w:rsidRDefault="00181605">
      <w:pPr>
        <w:pBdr>
          <w:top w:val="nil"/>
          <w:left w:val="nil"/>
          <w:bottom w:val="nil"/>
          <w:right w:val="nil"/>
          <w:between w:val="nil"/>
        </w:pBdr>
        <w:spacing w:after="0" w:line="240" w:lineRule="auto"/>
        <w:rPr>
          <w:rFonts w:ascii="Arial" w:eastAsia="Arial" w:hAnsi="Arial" w:cs="Arial"/>
          <w:b/>
          <w:color w:val="002060"/>
        </w:rPr>
      </w:pPr>
      <w:r w:rsidRPr="002F74A6">
        <w:rPr>
          <w:rFonts w:ascii="Arial" w:eastAsia="Arial" w:hAnsi="Arial" w:cs="Arial"/>
          <w:b/>
          <w:color w:val="002060"/>
        </w:rPr>
        <w:t>7</w:t>
      </w:r>
      <w:r w:rsidR="001D6572" w:rsidRPr="002F74A6">
        <w:rPr>
          <w:rFonts w:ascii="Arial" w:eastAsia="Arial" w:hAnsi="Arial" w:cs="Arial"/>
          <w:b/>
          <w:color w:val="002060"/>
        </w:rPr>
        <w:t>.11 Harmful sexual behaviour</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Children’s sexual behaviour exists on a wide continuum, ranging from normal and developmentally expected to inappropriate, problematic, abusive and violent. Problematic, abusive and violent sexual behaviour is developmentally inappropriate and may cause developmental damage. A useful umbrella term is “harmful sexual behaviour” (HSB). The term has been widely adopted in child protection and is used in this advice. HSB can occur online and/or face-to-face and can also occur simultaneously.</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81605">
      <w:pPr>
        <w:pBdr>
          <w:top w:val="nil"/>
          <w:left w:val="nil"/>
          <w:bottom w:val="nil"/>
          <w:right w:val="nil"/>
          <w:between w:val="nil"/>
        </w:pBdr>
        <w:spacing w:after="0" w:line="240" w:lineRule="auto"/>
        <w:rPr>
          <w:rFonts w:ascii="Arial" w:eastAsia="Arial" w:hAnsi="Arial" w:cs="Arial"/>
          <w:b/>
          <w:color w:val="002060"/>
        </w:rPr>
      </w:pPr>
      <w:r w:rsidRPr="002F74A6">
        <w:rPr>
          <w:rFonts w:ascii="Arial" w:eastAsia="Arial" w:hAnsi="Arial" w:cs="Arial"/>
          <w:b/>
          <w:color w:val="002060"/>
        </w:rPr>
        <w:t>7</w:t>
      </w:r>
      <w:r w:rsidR="001D6572" w:rsidRPr="002F74A6">
        <w:rPr>
          <w:rFonts w:ascii="Arial" w:eastAsia="Arial" w:hAnsi="Arial" w:cs="Arial"/>
          <w:b/>
          <w:color w:val="002060"/>
        </w:rPr>
        <w:t>.12 Child on Child abuse</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All staff should be aware that children can abuse other children (often referred to as child-on-child abuse), and that it can happen both inside and outside of school or college and online.</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It is essential that all staff understand the importance of challenging inappropriate behaviours between children that are abusive in nature.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This is most likely to include, but may not be limited to: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numPr>
          <w:ilvl w:val="0"/>
          <w:numId w:val="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abuse within intimate partner relationships; </w:t>
      </w:r>
    </w:p>
    <w:p w:rsidR="009A5B64" w:rsidRPr="002F74A6" w:rsidRDefault="001D6572">
      <w:pPr>
        <w:numPr>
          <w:ilvl w:val="0"/>
          <w:numId w:val="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bullying (including cyberbullying); </w:t>
      </w:r>
    </w:p>
    <w:p w:rsidR="009A5B64" w:rsidRPr="002F74A6" w:rsidRDefault="001D6572">
      <w:pPr>
        <w:numPr>
          <w:ilvl w:val="0"/>
          <w:numId w:val="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physical abuse such as hitting, kicking, shaking, biting, hair pulling, or otherwise causing physical harm; </w:t>
      </w:r>
    </w:p>
    <w:p w:rsidR="009A5B64" w:rsidRPr="002F74A6" w:rsidRDefault="001D6572">
      <w:pPr>
        <w:numPr>
          <w:ilvl w:val="0"/>
          <w:numId w:val="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sexual violence, such as rape, assault by penetration and sexual assault; </w:t>
      </w:r>
    </w:p>
    <w:p w:rsidR="009A5B64" w:rsidRPr="002F74A6" w:rsidRDefault="001D6572">
      <w:pPr>
        <w:numPr>
          <w:ilvl w:val="0"/>
          <w:numId w:val="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sexual harassment, such as sexual comments, remarks, jokes and online sexual harassment, which may be stand-alone or part of a broader pattern of abuse; </w:t>
      </w:r>
    </w:p>
    <w:p w:rsidR="009A5B64" w:rsidRPr="002F74A6" w:rsidRDefault="001D6572">
      <w:pPr>
        <w:numPr>
          <w:ilvl w:val="0"/>
          <w:numId w:val="5"/>
        </w:numPr>
        <w:pBdr>
          <w:top w:val="nil"/>
          <w:left w:val="nil"/>
          <w:bottom w:val="nil"/>
          <w:right w:val="nil"/>
          <w:between w:val="nil"/>
        </w:pBdr>
        <w:spacing w:after="0" w:line="240" w:lineRule="auto"/>
        <w:jc w:val="both"/>
        <w:rPr>
          <w:rFonts w:ascii="Arial" w:eastAsia="Arial" w:hAnsi="Arial" w:cs="Arial"/>
          <w:color w:val="002060"/>
        </w:rPr>
      </w:pPr>
      <w:proofErr w:type="spellStart"/>
      <w:r w:rsidRPr="002F74A6">
        <w:rPr>
          <w:rFonts w:ascii="Arial" w:eastAsia="Arial" w:hAnsi="Arial" w:cs="Arial"/>
          <w:color w:val="002060"/>
        </w:rPr>
        <w:t>upskirting</w:t>
      </w:r>
      <w:proofErr w:type="spellEnd"/>
      <w:r w:rsidRPr="002F74A6">
        <w:rPr>
          <w:rFonts w:ascii="Arial" w:eastAsia="Arial" w:hAnsi="Arial" w:cs="Arial"/>
          <w:color w:val="002060"/>
        </w:rPr>
        <w:t xml:space="preserve">, which typically involves taking a picture under a person’s clothing without them knowing, with the intention of viewing their genitals or buttocks to obtain sexual gratification, or cause the victim humiliation, distress or alarm; </w:t>
      </w:r>
    </w:p>
    <w:p w:rsidR="009A5B64" w:rsidRPr="002F74A6" w:rsidRDefault="001D6572">
      <w:pPr>
        <w:numPr>
          <w:ilvl w:val="0"/>
          <w:numId w:val="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sexting (also known as youth produced sexual imagery); and </w:t>
      </w:r>
    </w:p>
    <w:p w:rsidR="009A5B64" w:rsidRPr="002F74A6" w:rsidRDefault="001D6572">
      <w:pPr>
        <w:numPr>
          <w:ilvl w:val="0"/>
          <w:numId w:val="5"/>
        </w:num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initiation/hazing type violence and rituals.</w:t>
      </w:r>
    </w:p>
    <w:p w:rsidR="009A5B64" w:rsidRPr="002F74A6" w:rsidRDefault="009A5B64">
      <w:pPr>
        <w:jc w:val="both"/>
        <w:rPr>
          <w:rFonts w:ascii="Arial" w:eastAsia="Arial" w:hAnsi="Arial" w:cs="Arial"/>
          <w:b/>
          <w:color w:val="002060"/>
        </w:rPr>
      </w:pPr>
    </w:p>
    <w:p w:rsidR="009A5B64" w:rsidRPr="002F74A6" w:rsidRDefault="00181605">
      <w:pPr>
        <w:pBdr>
          <w:top w:val="nil"/>
          <w:left w:val="nil"/>
          <w:bottom w:val="nil"/>
          <w:right w:val="nil"/>
          <w:between w:val="nil"/>
        </w:pBdr>
        <w:spacing w:after="0" w:line="240" w:lineRule="auto"/>
        <w:rPr>
          <w:rFonts w:ascii="Arial" w:eastAsia="Arial" w:hAnsi="Arial" w:cs="Arial"/>
          <w:b/>
          <w:color w:val="002060"/>
          <w:sz w:val="24"/>
          <w:szCs w:val="24"/>
        </w:rPr>
      </w:pPr>
      <w:r w:rsidRPr="002F74A6">
        <w:rPr>
          <w:rFonts w:ascii="Arial" w:eastAsia="Arial" w:hAnsi="Arial" w:cs="Arial"/>
          <w:b/>
          <w:color w:val="002060"/>
          <w:sz w:val="24"/>
          <w:szCs w:val="24"/>
        </w:rPr>
        <w:t>8</w:t>
      </w:r>
      <w:r w:rsidR="001D6572" w:rsidRPr="002F74A6">
        <w:rPr>
          <w:rFonts w:ascii="Arial" w:eastAsia="Arial" w:hAnsi="Arial" w:cs="Arial"/>
          <w:b/>
          <w:color w:val="002060"/>
          <w:sz w:val="24"/>
          <w:szCs w:val="24"/>
        </w:rPr>
        <w:t xml:space="preserve">. Recognising Signs of Abuse </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It can often be difficult to recognize abuse.  The signs listed in these guidelines are only indicators and many can have reasonable explanations. Children may behave strangely or seem unhappy for many reasons, as they move through the stages of childhood or their families experience changes.  It is nevertheless important to know what could indicate that abuse is taking place and to be alert to the need to consult further.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Someone can abuse a child by actively inflicting harm or by failing to act to prevent harm.   Abuse can take place within a family, in an institutional or community setting, by telephone </w:t>
      </w:r>
      <w:r w:rsidRPr="002F74A6">
        <w:rPr>
          <w:rFonts w:ascii="Arial" w:eastAsia="Arial" w:hAnsi="Arial" w:cs="Arial"/>
          <w:color w:val="002060"/>
        </w:rPr>
        <w:lastRenderedPageBreak/>
        <w:t xml:space="preserve">or on the Internet.  Abuse can be carried out by someone known to a child or by a complete stranger.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If you are worried about a child it is important that you keep a written record of any physical or behavioural signs and symptoms.  In this way you can monitor whether or not a pattern emerges and provide evidence to any investigation if required.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rPr>
          <w:rFonts w:ascii="Arial" w:eastAsia="Arial" w:hAnsi="Arial" w:cs="Arial"/>
          <w:b/>
          <w:color w:val="002060"/>
        </w:rPr>
      </w:pPr>
      <w:r w:rsidRPr="002F74A6">
        <w:rPr>
          <w:rFonts w:ascii="Arial" w:eastAsia="Arial" w:hAnsi="Arial" w:cs="Arial"/>
          <w:b/>
          <w:color w:val="002060"/>
        </w:rPr>
        <w:t>Symptoms of Abuse:</w:t>
      </w:r>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D6572">
      <w:pPr>
        <w:numPr>
          <w:ilvl w:val="0"/>
          <w:numId w:val="7"/>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Acts out excessive violence with other children.</w:t>
      </w:r>
    </w:p>
    <w:p w:rsidR="009A5B64" w:rsidRPr="002F74A6" w:rsidRDefault="001D6572">
      <w:pPr>
        <w:numPr>
          <w:ilvl w:val="0"/>
          <w:numId w:val="7"/>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Lacks social skills and has few if any friends.</w:t>
      </w:r>
    </w:p>
    <w:p w:rsidR="009A5B64" w:rsidRPr="002F74A6" w:rsidRDefault="001D6572">
      <w:pPr>
        <w:numPr>
          <w:ilvl w:val="0"/>
          <w:numId w:val="7"/>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Significantly underweight but eats well when given food.</w:t>
      </w:r>
    </w:p>
    <w:p w:rsidR="009A5B64" w:rsidRPr="002F74A6" w:rsidRDefault="001D6572">
      <w:pPr>
        <w:numPr>
          <w:ilvl w:val="0"/>
          <w:numId w:val="7"/>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Reluctant to go to school.</w:t>
      </w:r>
    </w:p>
    <w:p w:rsidR="009A5B64" w:rsidRPr="002F74A6" w:rsidRDefault="001D6572">
      <w:pPr>
        <w:numPr>
          <w:ilvl w:val="0"/>
          <w:numId w:val="7"/>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Is reluctant to get changed for sports etc.</w:t>
      </w:r>
    </w:p>
    <w:p w:rsidR="009A5B64" w:rsidRPr="002F74A6" w:rsidRDefault="001D6572">
      <w:pPr>
        <w:numPr>
          <w:ilvl w:val="0"/>
          <w:numId w:val="7"/>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Wets or soils the bed.</w:t>
      </w:r>
    </w:p>
    <w:p w:rsidR="009A5B64" w:rsidRPr="002F74A6" w:rsidRDefault="001D6572">
      <w:pPr>
        <w:numPr>
          <w:ilvl w:val="0"/>
          <w:numId w:val="7"/>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Drinks alcohol regularly from an early age.</w:t>
      </w:r>
    </w:p>
    <w:p w:rsidR="009A5B64" w:rsidRPr="002F74A6" w:rsidRDefault="001D6572">
      <w:pPr>
        <w:numPr>
          <w:ilvl w:val="0"/>
          <w:numId w:val="7"/>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Is concerned for siblings or peers without explaining why.</w:t>
      </w:r>
    </w:p>
    <w:p w:rsidR="009A5B64" w:rsidRPr="002F74A6" w:rsidRDefault="001D6572">
      <w:pPr>
        <w:numPr>
          <w:ilvl w:val="0"/>
          <w:numId w:val="7"/>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Becomes secretive and reluctant to share information.</w:t>
      </w:r>
    </w:p>
    <w:p w:rsidR="009A5B64" w:rsidRPr="002F74A6" w:rsidRDefault="001D6572">
      <w:pPr>
        <w:numPr>
          <w:ilvl w:val="0"/>
          <w:numId w:val="7"/>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Talks of running away.</w:t>
      </w:r>
    </w:p>
    <w:p w:rsidR="009A5B64" w:rsidRPr="002F74A6" w:rsidRDefault="001D6572">
      <w:pPr>
        <w:numPr>
          <w:ilvl w:val="0"/>
          <w:numId w:val="7"/>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Shows challenging/disruptive behaviour at school.</w:t>
      </w:r>
    </w:p>
    <w:p w:rsidR="009A5B64" w:rsidRPr="002F74A6" w:rsidRDefault="009A5B64">
      <w:pPr>
        <w:shd w:val="clear" w:color="auto" w:fill="FEFEFE"/>
        <w:spacing w:after="0" w:line="240" w:lineRule="auto"/>
        <w:rPr>
          <w:rFonts w:ascii="Arial" w:eastAsia="Arial" w:hAnsi="Arial" w:cs="Arial"/>
          <w:color w:val="002060"/>
          <w:sz w:val="23"/>
          <w:szCs w:val="23"/>
        </w:rPr>
      </w:pPr>
    </w:p>
    <w:p w:rsidR="009A5B64" w:rsidRPr="002F74A6" w:rsidRDefault="00181605">
      <w:pPr>
        <w:pStyle w:val="Heading3"/>
        <w:shd w:val="clear" w:color="auto" w:fill="FEFEFE"/>
        <w:jc w:val="both"/>
        <w:rPr>
          <w:rFonts w:ascii="Arial" w:eastAsia="Arial" w:hAnsi="Arial" w:cs="Arial"/>
          <w:color w:val="002060"/>
          <w:sz w:val="24"/>
          <w:szCs w:val="24"/>
        </w:rPr>
      </w:pPr>
      <w:r w:rsidRPr="002F74A6">
        <w:rPr>
          <w:rFonts w:ascii="Arial" w:eastAsia="Arial" w:hAnsi="Arial" w:cs="Arial"/>
          <w:color w:val="002060"/>
          <w:sz w:val="24"/>
          <w:szCs w:val="24"/>
        </w:rPr>
        <w:t>9</w:t>
      </w:r>
      <w:r w:rsidR="001D6572" w:rsidRPr="002F74A6">
        <w:rPr>
          <w:rFonts w:ascii="Arial" w:eastAsia="Arial" w:hAnsi="Arial" w:cs="Arial"/>
          <w:color w:val="002060"/>
          <w:sz w:val="24"/>
          <w:szCs w:val="24"/>
        </w:rPr>
        <w:t>. Responding to a disclosure</w:t>
      </w:r>
    </w:p>
    <w:p w:rsidR="009A5B64" w:rsidRPr="002F74A6" w:rsidRDefault="009A5B64">
      <w:pPr>
        <w:rPr>
          <w:color w:val="002060"/>
        </w:rPr>
      </w:pPr>
    </w:p>
    <w:p w:rsidR="009A5B64" w:rsidRPr="002F74A6" w:rsidRDefault="001D6572">
      <w:pPr>
        <w:pBdr>
          <w:top w:val="nil"/>
          <w:left w:val="nil"/>
          <w:bottom w:val="nil"/>
          <w:right w:val="nil"/>
          <w:between w:val="nil"/>
        </w:pBdr>
        <w:shd w:val="clear" w:color="auto" w:fill="FEFEFE"/>
        <w:spacing w:line="240" w:lineRule="auto"/>
        <w:jc w:val="both"/>
        <w:rPr>
          <w:rFonts w:ascii="Arial" w:eastAsia="Arial" w:hAnsi="Arial" w:cs="Arial"/>
          <w:color w:val="002060"/>
        </w:rPr>
      </w:pPr>
      <w:r w:rsidRPr="002F74A6">
        <w:rPr>
          <w:rFonts w:ascii="Arial" w:eastAsia="Arial" w:hAnsi="Arial" w:cs="Arial"/>
          <w:color w:val="002060"/>
        </w:rPr>
        <w:t>Stay calm, sometimes issues are raised which, whilst seemingly complex, are generally safeguarding matters and not necessarily a child protection issue. These matters should be responded by offering a supportive response and where necessary or relevant, refer them to DDSL/DSL.</w:t>
      </w:r>
    </w:p>
    <w:p w:rsidR="009A5B64" w:rsidRPr="002F74A6" w:rsidRDefault="001D6572">
      <w:pPr>
        <w:pBdr>
          <w:top w:val="nil"/>
          <w:left w:val="nil"/>
          <w:bottom w:val="nil"/>
          <w:right w:val="nil"/>
          <w:between w:val="nil"/>
        </w:pBdr>
        <w:shd w:val="clear" w:color="auto" w:fill="FEFEFE"/>
        <w:spacing w:line="240" w:lineRule="auto"/>
        <w:jc w:val="both"/>
        <w:rPr>
          <w:rFonts w:ascii="Arial" w:eastAsia="Arial" w:hAnsi="Arial" w:cs="Arial"/>
          <w:color w:val="002060"/>
        </w:rPr>
      </w:pPr>
      <w:r w:rsidRPr="002F74A6">
        <w:rPr>
          <w:rFonts w:ascii="Arial" w:eastAsia="Arial" w:hAnsi="Arial" w:cs="Arial"/>
          <w:color w:val="002060"/>
        </w:rPr>
        <w:t>When a student self-discloses a matter that constitutes a potential or alleged situation of abuse, the staff member must take the student to a private place within view but out of ear-shot of other people. Promises of confidentiality must not be given. Tell the student that you have a duty to pass on the information, only to those who need to know.</w:t>
      </w:r>
    </w:p>
    <w:p w:rsidR="009A5B64" w:rsidRPr="002F74A6" w:rsidRDefault="001D6572">
      <w:pPr>
        <w:numPr>
          <w:ilvl w:val="0"/>
          <w:numId w:val="11"/>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Listen carefully to what is said</w:t>
      </w:r>
    </w:p>
    <w:p w:rsidR="009A5B64" w:rsidRPr="002F74A6" w:rsidRDefault="001D6572">
      <w:pPr>
        <w:numPr>
          <w:ilvl w:val="0"/>
          <w:numId w:val="11"/>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Do not interview them, but ask what happened, keep questions to a minimum and obtain sufficient facts to understand what is being alleged</w:t>
      </w:r>
    </w:p>
    <w:p w:rsidR="009A5B64" w:rsidRPr="002F74A6" w:rsidRDefault="001D6572">
      <w:pPr>
        <w:numPr>
          <w:ilvl w:val="0"/>
          <w:numId w:val="11"/>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Allow the child to continue at their own pace</w:t>
      </w:r>
    </w:p>
    <w:p w:rsidR="009A5B64" w:rsidRPr="002F74A6" w:rsidRDefault="001D6572">
      <w:pPr>
        <w:numPr>
          <w:ilvl w:val="0"/>
          <w:numId w:val="11"/>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Ask questions for clarification only and always avoid asking leading questions (questions that suggest a particular answer).</w:t>
      </w:r>
    </w:p>
    <w:p w:rsidR="009A5B64" w:rsidRPr="002F74A6" w:rsidRDefault="001D6572">
      <w:pPr>
        <w:numPr>
          <w:ilvl w:val="0"/>
          <w:numId w:val="11"/>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Do not make assumptions or offer explanations</w:t>
      </w:r>
    </w:p>
    <w:p w:rsidR="009A5B64" w:rsidRPr="002F74A6" w:rsidRDefault="001D6572">
      <w:pPr>
        <w:numPr>
          <w:ilvl w:val="0"/>
          <w:numId w:val="11"/>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Remember that an allegation of child abuse may lead to a criminal investigation, so do not attempt to personally investigate any allegations of abuse</w:t>
      </w:r>
    </w:p>
    <w:p w:rsidR="009A5B64" w:rsidRPr="002F74A6" w:rsidRDefault="001D6572">
      <w:pPr>
        <w:numPr>
          <w:ilvl w:val="0"/>
          <w:numId w:val="11"/>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Reassure the child that they have done the right thing in telling you</w:t>
      </w:r>
    </w:p>
    <w:p w:rsidR="009A5B64" w:rsidRPr="002F74A6" w:rsidRDefault="001D6572">
      <w:pPr>
        <w:numPr>
          <w:ilvl w:val="0"/>
          <w:numId w:val="11"/>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 xml:space="preserve">Tell them what you will do next and with whom the information will be shared </w:t>
      </w:r>
    </w:p>
    <w:p w:rsidR="00181605" w:rsidRPr="002F74A6" w:rsidRDefault="00181605" w:rsidP="00181605">
      <w:pPr>
        <w:pBdr>
          <w:top w:val="nil"/>
          <w:left w:val="nil"/>
          <w:bottom w:val="nil"/>
          <w:right w:val="nil"/>
          <w:between w:val="nil"/>
        </w:pBdr>
        <w:spacing w:after="0" w:line="240" w:lineRule="auto"/>
        <w:ind w:left="720"/>
        <w:rPr>
          <w:rFonts w:ascii="Arial" w:eastAsia="Arial" w:hAnsi="Arial" w:cs="Arial"/>
          <w:color w:val="002060"/>
        </w:rPr>
      </w:pPr>
    </w:p>
    <w:p w:rsidR="009A5B64" w:rsidRPr="002F74A6" w:rsidRDefault="00181605">
      <w:pPr>
        <w:pStyle w:val="Heading3"/>
        <w:shd w:val="clear" w:color="auto" w:fill="FEFEFE"/>
        <w:jc w:val="both"/>
        <w:rPr>
          <w:rFonts w:ascii="Arial" w:eastAsia="Arial" w:hAnsi="Arial" w:cs="Arial"/>
          <w:color w:val="002060"/>
          <w:sz w:val="24"/>
          <w:szCs w:val="24"/>
        </w:rPr>
      </w:pPr>
      <w:r w:rsidRPr="002F74A6">
        <w:rPr>
          <w:rFonts w:ascii="Arial" w:eastAsia="Arial" w:hAnsi="Arial" w:cs="Arial"/>
          <w:color w:val="002060"/>
          <w:sz w:val="24"/>
          <w:szCs w:val="24"/>
        </w:rPr>
        <w:t>10</w:t>
      </w:r>
      <w:r w:rsidR="001D6572" w:rsidRPr="002F74A6">
        <w:rPr>
          <w:rFonts w:ascii="Arial" w:eastAsia="Arial" w:hAnsi="Arial" w:cs="Arial"/>
          <w:color w:val="002060"/>
          <w:sz w:val="24"/>
          <w:szCs w:val="24"/>
        </w:rPr>
        <w:t>. Raising a safeguarding concern</w:t>
      </w:r>
    </w:p>
    <w:p w:rsidR="009A5B64" w:rsidRPr="002F74A6" w:rsidRDefault="009A5B64">
      <w:pPr>
        <w:rPr>
          <w:color w:val="002060"/>
        </w:rPr>
      </w:pPr>
    </w:p>
    <w:p w:rsidR="009A5B64" w:rsidRPr="002F74A6" w:rsidRDefault="001D6572">
      <w:pPr>
        <w:pBdr>
          <w:top w:val="nil"/>
          <w:left w:val="nil"/>
          <w:bottom w:val="nil"/>
          <w:right w:val="nil"/>
          <w:between w:val="nil"/>
        </w:pBdr>
        <w:shd w:val="clear" w:color="auto" w:fill="FEFEFE"/>
        <w:spacing w:line="240" w:lineRule="auto"/>
        <w:jc w:val="both"/>
        <w:rPr>
          <w:rFonts w:ascii="Arial" w:eastAsia="Arial" w:hAnsi="Arial" w:cs="Arial"/>
          <w:color w:val="002060"/>
        </w:rPr>
      </w:pPr>
      <w:r w:rsidRPr="002F74A6">
        <w:rPr>
          <w:rFonts w:ascii="Arial" w:eastAsia="Arial" w:hAnsi="Arial" w:cs="Arial"/>
          <w:color w:val="002060"/>
        </w:rPr>
        <w:t>Staff and host families should be aware that children may not feel ready or know how to tell someone that they are being abused, exploited, or neglected, and/or they may not recognise their experiences as harmful. This should not prevent staff or host families from having a professional curiosity and speaking to a DSL if they have concerns about a child.</w:t>
      </w:r>
    </w:p>
    <w:p w:rsidR="009A5B64" w:rsidRPr="002F74A6" w:rsidRDefault="001D6572">
      <w:pPr>
        <w:pBdr>
          <w:top w:val="nil"/>
          <w:left w:val="nil"/>
          <w:bottom w:val="nil"/>
          <w:right w:val="nil"/>
          <w:between w:val="nil"/>
        </w:pBdr>
        <w:shd w:val="clear" w:color="auto" w:fill="FEFEFE"/>
        <w:spacing w:line="240" w:lineRule="auto"/>
        <w:jc w:val="both"/>
        <w:rPr>
          <w:rFonts w:ascii="Arial" w:eastAsia="Arial" w:hAnsi="Arial" w:cs="Arial"/>
          <w:color w:val="002060"/>
        </w:rPr>
      </w:pPr>
      <w:r w:rsidRPr="002F74A6">
        <w:rPr>
          <w:rFonts w:ascii="Arial" w:eastAsia="Arial" w:hAnsi="Arial" w:cs="Arial"/>
          <w:color w:val="002060"/>
        </w:rPr>
        <w:t>When a safeguarding concern is raised, Regency Education guarantees to:</w:t>
      </w:r>
    </w:p>
    <w:p w:rsidR="009A5B64" w:rsidRPr="002F74A6" w:rsidRDefault="001D6572">
      <w:pPr>
        <w:numPr>
          <w:ilvl w:val="0"/>
          <w:numId w:val="14"/>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lastRenderedPageBreak/>
        <w:t>Ensure every child's wishes and feelings are taken into account when determining what action to take and what services to provide.</w:t>
      </w:r>
    </w:p>
    <w:p w:rsidR="009A5B64" w:rsidRPr="002F74A6" w:rsidRDefault="001D6572">
      <w:pPr>
        <w:numPr>
          <w:ilvl w:val="0"/>
          <w:numId w:val="14"/>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Provide support to staff that are aware or are the subject of the concern.</w:t>
      </w:r>
    </w:p>
    <w:p w:rsidR="009A5B64" w:rsidRPr="002F74A6" w:rsidRDefault="001D6572">
      <w:pPr>
        <w:numPr>
          <w:ilvl w:val="0"/>
          <w:numId w:val="14"/>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Not prematurely jump to any conclusion until a full investigation has taken place internally or with the support of outside agencies.</w:t>
      </w:r>
    </w:p>
    <w:p w:rsidR="009A5B64" w:rsidRPr="002F74A6" w:rsidRDefault="001D6572">
      <w:pPr>
        <w:numPr>
          <w:ilvl w:val="0"/>
          <w:numId w:val="14"/>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Make sure records are kept and those concerned are kept up to date during the investigation.</w:t>
      </w:r>
    </w:p>
    <w:p w:rsidR="009A5B64" w:rsidRPr="002F74A6" w:rsidRDefault="001D6572">
      <w:pPr>
        <w:numPr>
          <w:ilvl w:val="0"/>
          <w:numId w:val="14"/>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Take appropriate action once the investigation has concluded.</w:t>
      </w:r>
    </w:p>
    <w:p w:rsidR="009A5B64" w:rsidRPr="002F74A6" w:rsidRDefault="009A5B64">
      <w:pPr>
        <w:shd w:val="clear" w:color="auto" w:fill="FEFEFE"/>
        <w:spacing w:after="0" w:line="240" w:lineRule="auto"/>
        <w:ind w:left="720"/>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 xml:space="preserve">Staff and host families are reminded that any safeguarding information must be kept confidential. Any member of staff or host family with an issue or concern relating to child protection, including but not limited to allegations of child abuse, should discuss it immediately with the Designated Safeguarding Lead (DSL) Tanya Ellis on +44 (0)7969385028, email: </w:t>
      </w:r>
      <w:hyperlink r:id="rId11">
        <w:r w:rsidRPr="002F74A6">
          <w:rPr>
            <w:rFonts w:ascii="Arial" w:eastAsia="Arial" w:hAnsi="Arial" w:cs="Arial"/>
            <w:color w:val="002060"/>
            <w:u w:val="single"/>
          </w:rPr>
          <w:t>contactus@regencyeducation.co.uk</w:t>
        </w:r>
      </w:hyperlink>
      <w:r w:rsidRPr="002F74A6">
        <w:rPr>
          <w:rFonts w:ascii="Arial" w:eastAsia="Arial" w:hAnsi="Arial" w:cs="Arial"/>
          <w:color w:val="002060"/>
        </w:rPr>
        <w:t>.</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The DSL will decide how and with whom information will be shared. In most cases your Regency Education DSL will liaise with the DSL at the child’s school and potentially the Police and Social Services depending on the severity of the concern. Parents will always be informed of any safeguarding concern that is raised.</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Any concern that is an immediate risk to the child will be referred to the Police without parental consent.</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shd w:val="clear" w:color="auto" w:fill="FEFEFE"/>
        <w:rPr>
          <w:rFonts w:ascii="Arial" w:eastAsia="Arial" w:hAnsi="Arial" w:cs="Arial"/>
          <w:color w:val="002060"/>
        </w:rPr>
      </w:pPr>
      <w:r w:rsidRPr="002F74A6">
        <w:rPr>
          <w:rFonts w:ascii="Arial" w:eastAsia="Arial" w:hAnsi="Arial" w:cs="Arial"/>
          <w:color w:val="002060"/>
        </w:rPr>
        <w:t>Records should include:</w:t>
      </w:r>
    </w:p>
    <w:p w:rsidR="009A5B64" w:rsidRPr="002F74A6" w:rsidRDefault="001D6572">
      <w:pPr>
        <w:numPr>
          <w:ilvl w:val="0"/>
          <w:numId w:val="2"/>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a clear and comprehensive summary of the concern</w:t>
      </w:r>
    </w:p>
    <w:p w:rsidR="009A5B64" w:rsidRPr="002F74A6" w:rsidRDefault="001D6572">
      <w:pPr>
        <w:numPr>
          <w:ilvl w:val="0"/>
          <w:numId w:val="2"/>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details of how the concern was followed up and resolved</w:t>
      </w:r>
    </w:p>
    <w:p w:rsidR="009A5B64" w:rsidRPr="002F74A6" w:rsidRDefault="001D6572">
      <w:pPr>
        <w:numPr>
          <w:ilvl w:val="0"/>
          <w:numId w:val="2"/>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a note of any action taken, decisions reached and the outcome</w:t>
      </w:r>
    </w:p>
    <w:p w:rsidR="009A5B64" w:rsidRPr="002F74A6" w:rsidRDefault="009A5B64">
      <w:pPr>
        <w:shd w:val="clear" w:color="auto" w:fill="FEFEFE"/>
        <w:spacing w:after="0" w:line="240" w:lineRule="auto"/>
        <w:rPr>
          <w:rFonts w:ascii="Arial" w:eastAsia="Arial" w:hAnsi="Arial" w:cs="Arial"/>
          <w:color w:val="002060"/>
        </w:rPr>
      </w:pPr>
    </w:p>
    <w:p w:rsidR="00A96954" w:rsidRPr="002F74A6" w:rsidRDefault="00181605" w:rsidP="00A96954">
      <w:pPr>
        <w:shd w:val="clear" w:color="auto" w:fill="FEFEFE"/>
        <w:spacing w:after="0" w:line="240" w:lineRule="auto"/>
        <w:rPr>
          <w:rFonts w:ascii="Arial" w:hAnsi="Arial" w:cs="Arial"/>
          <w:b/>
          <w:color w:val="002060"/>
          <w:sz w:val="24"/>
          <w:szCs w:val="24"/>
        </w:rPr>
      </w:pPr>
      <w:r w:rsidRPr="002F74A6">
        <w:rPr>
          <w:rFonts w:ascii="Arial" w:hAnsi="Arial" w:cs="Arial"/>
          <w:b/>
          <w:color w:val="002060"/>
          <w:sz w:val="24"/>
          <w:szCs w:val="24"/>
        </w:rPr>
        <w:t>11</w:t>
      </w:r>
      <w:r w:rsidR="001D6572" w:rsidRPr="002F74A6">
        <w:rPr>
          <w:rFonts w:ascii="Arial" w:hAnsi="Arial" w:cs="Arial"/>
          <w:b/>
          <w:color w:val="002060"/>
          <w:sz w:val="24"/>
          <w:szCs w:val="24"/>
        </w:rPr>
        <w:t xml:space="preserve">. </w:t>
      </w:r>
      <w:r w:rsidR="00A96954" w:rsidRPr="002F74A6">
        <w:rPr>
          <w:rFonts w:ascii="Arial" w:hAnsi="Arial" w:cs="Arial"/>
          <w:b/>
          <w:color w:val="002060"/>
          <w:sz w:val="24"/>
          <w:szCs w:val="24"/>
        </w:rPr>
        <w:t xml:space="preserve">Whistleblowing </w:t>
      </w:r>
    </w:p>
    <w:p w:rsidR="00A96954" w:rsidRPr="002F74A6" w:rsidRDefault="00A96954" w:rsidP="00A96954">
      <w:pPr>
        <w:shd w:val="clear" w:color="auto" w:fill="FEFEFE"/>
        <w:spacing w:after="0" w:line="240" w:lineRule="auto"/>
        <w:rPr>
          <w:rFonts w:ascii="Arial" w:hAnsi="Arial" w:cs="Arial"/>
          <w:color w:val="002060"/>
        </w:rPr>
      </w:pPr>
    </w:p>
    <w:p w:rsidR="00181605" w:rsidRPr="002F74A6" w:rsidRDefault="00A96954" w:rsidP="00181605">
      <w:pPr>
        <w:pStyle w:val="NoSpacing"/>
        <w:jc w:val="both"/>
        <w:rPr>
          <w:rFonts w:ascii="Arial" w:hAnsi="Arial" w:cs="Arial"/>
          <w:color w:val="002060"/>
        </w:rPr>
      </w:pPr>
      <w:r w:rsidRPr="002F74A6">
        <w:rPr>
          <w:rFonts w:ascii="Arial" w:hAnsi="Arial" w:cs="Arial"/>
          <w:color w:val="002060"/>
        </w:rPr>
        <w:t xml:space="preserve">Regency Education has a separate policy that outlines the whistleblowing procedures. These protect staff members who report colleagues they believe are doing something wrong or illegal, or who are neglecting their duties. This </w:t>
      </w:r>
      <w:r w:rsidR="00861C7D" w:rsidRPr="002F74A6">
        <w:rPr>
          <w:rFonts w:ascii="Arial" w:hAnsi="Arial" w:cs="Arial"/>
          <w:color w:val="002060"/>
        </w:rPr>
        <w:t>policy is available</w:t>
      </w:r>
      <w:r w:rsidRPr="002F74A6">
        <w:rPr>
          <w:rFonts w:ascii="Arial" w:hAnsi="Arial" w:cs="Arial"/>
          <w:color w:val="002060"/>
        </w:rPr>
        <w:t xml:space="preserve"> upon request.</w:t>
      </w:r>
      <w:r w:rsidR="00181605" w:rsidRPr="002F74A6">
        <w:rPr>
          <w:rFonts w:ascii="Arial" w:hAnsi="Arial" w:cs="Arial"/>
          <w:color w:val="002060"/>
        </w:rPr>
        <w:t xml:space="preserve"> Please send your request to the email: contactus</w:t>
      </w:r>
      <w:r w:rsidR="007E41C3" w:rsidRPr="002F74A6">
        <w:rPr>
          <w:rFonts w:ascii="Arial" w:hAnsi="Arial" w:cs="Arial"/>
          <w:color w:val="002060"/>
        </w:rPr>
        <w:t>@</w:t>
      </w:r>
      <w:r w:rsidR="00181605" w:rsidRPr="002F74A6">
        <w:rPr>
          <w:rFonts w:ascii="Arial" w:hAnsi="Arial" w:cs="Arial"/>
          <w:color w:val="002060"/>
        </w:rPr>
        <w:t>regencyeducation.co.uk.</w:t>
      </w:r>
    </w:p>
    <w:p w:rsidR="00A96954" w:rsidRPr="002F74A6" w:rsidRDefault="00A96954" w:rsidP="00181605">
      <w:pPr>
        <w:shd w:val="clear" w:color="auto" w:fill="FEFEFE"/>
        <w:spacing w:after="0" w:line="240" w:lineRule="auto"/>
        <w:jc w:val="both"/>
        <w:rPr>
          <w:rFonts w:ascii="Arial" w:hAnsi="Arial" w:cs="Arial"/>
          <w:color w:val="002060"/>
        </w:rPr>
      </w:pPr>
    </w:p>
    <w:p w:rsidR="00A96954" w:rsidRPr="002F74A6" w:rsidRDefault="00A96954" w:rsidP="00A96954">
      <w:pPr>
        <w:shd w:val="clear" w:color="auto" w:fill="FEFEFE"/>
        <w:spacing w:after="0" w:line="240" w:lineRule="auto"/>
        <w:rPr>
          <w:rFonts w:ascii="Arial" w:hAnsi="Arial" w:cs="Arial"/>
          <w:color w:val="002060"/>
        </w:rPr>
      </w:pPr>
    </w:p>
    <w:p w:rsidR="00A96954" w:rsidRPr="002F74A6" w:rsidRDefault="00A96954" w:rsidP="00A96954">
      <w:pPr>
        <w:shd w:val="clear" w:color="auto" w:fill="FEFEFE"/>
        <w:spacing w:after="0" w:line="240" w:lineRule="auto"/>
        <w:rPr>
          <w:rFonts w:ascii="Arial" w:eastAsia="Arial" w:hAnsi="Arial" w:cs="Arial"/>
          <w:color w:val="002060"/>
        </w:rPr>
      </w:pPr>
    </w:p>
    <w:p w:rsidR="00A96954" w:rsidRPr="002F74A6" w:rsidRDefault="00181605" w:rsidP="00861C7D">
      <w:pPr>
        <w:pBdr>
          <w:top w:val="nil"/>
          <w:left w:val="nil"/>
          <w:bottom w:val="nil"/>
          <w:right w:val="nil"/>
          <w:between w:val="nil"/>
        </w:pBdr>
        <w:spacing w:after="0" w:line="240" w:lineRule="auto"/>
        <w:jc w:val="both"/>
        <w:rPr>
          <w:rFonts w:ascii="Arial" w:hAnsi="Arial" w:cs="Arial"/>
          <w:b/>
          <w:color w:val="002060"/>
          <w:sz w:val="24"/>
          <w:szCs w:val="24"/>
        </w:rPr>
      </w:pPr>
      <w:r w:rsidRPr="002F74A6">
        <w:rPr>
          <w:rFonts w:ascii="Arial" w:hAnsi="Arial" w:cs="Arial"/>
          <w:b/>
          <w:color w:val="002060"/>
          <w:sz w:val="24"/>
          <w:szCs w:val="24"/>
        </w:rPr>
        <w:t>12</w:t>
      </w:r>
      <w:r w:rsidR="001D6572" w:rsidRPr="002F74A6">
        <w:rPr>
          <w:rFonts w:ascii="Arial" w:hAnsi="Arial" w:cs="Arial"/>
          <w:b/>
          <w:color w:val="002060"/>
          <w:sz w:val="24"/>
          <w:szCs w:val="24"/>
        </w:rPr>
        <w:t xml:space="preserve">. </w:t>
      </w:r>
      <w:r w:rsidR="00A96954" w:rsidRPr="002F74A6">
        <w:rPr>
          <w:rFonts w:ascii="Arial" w:hAnsi="Arial" w:cs="Arial"/>
          <w:b/>
          <w:color w:val="002060"/>
          <w:sz w:val="24"/>
          <w:szCs w:val="24"/>
        </w:rPr>
        <w:t xml:space="preserve">Allegations of abuse against a member of staff or homestay </w:t>
      </w:r>
    </w:p>
    <w:p w:rsidR="00A96954" w:rsidRPr="002F74A6" w:rsidRDefault="00A96954" w:rsidP="00861C7D">
      <w:pPr>
        <w:pBdr>
          <w:top w:val="nil"/>
          <w:left w:val="nil"/>
          <w:bottom w:val="nil"/>
          <w:right w:val="nil"/>
          <w:between w:val="nil"/>
        </w:pBdr>
        <w:spacing w:after="0" w:line="240" w:lineRule="auto"/>
        <w:jc w:val="both"/>
        <w:rPr>
          <w:rFonts w:ascii="Arial" w:hAnsi="Arial" w:cs="Arial"/>
          <w:color w:val="002060"/>
        </w:rPr>
      </w:pPr>
    </w:p>
    <w:p w:rsidR="00A96954" w:rsidRPr="002F74A6" w:rsidRDefault="00A96954" w:rsidP="00861C7D">
      <w:pPr>
        <w:pBdr>
          <w:top w:val="nil"/>
          <w:left w:val="nil"/>
          <w:bottom w:val="nil"/>
          <w:right w:val="nil"/>
          <w:between w:val="nil"/>
        </w:pBdr>
        <w:spacing w:after="0" w:line="240" w:lineRule="auto"/>
        <w:jc w:val="both"/>
        <w:rPr>
          <w:rFonts w:ascii="Arial" w:hAnsi="Arial" w:cs="Arial"/>
          <w:color w:val="002060"/>
        </w:rPr>
      </w:pPr>
      <w:r w:rsidRPr="002F74A6">
        <w:rPr>
          <w:rFonts w:ascii="Arial" w:hAnsi="Arial" w:cs="Arial"/>
          <w:color w:val="002060"/>
        </w:rPr>
        <w:t xml:space="preserve">This guidance should be followed where it is alleged that anyone working, volunteering or hosting students for Regency Education has: </w:t>
      </w:r>
    </w:p>
    <w:p w:rsidR="00861C7D" w:rsidRPr="002F74A6" w:rsidRDefault="00861C7D" w:rsidP="00861C7D">
      <w:pPr>
        <w:pBdr>
          <w:top w:val="nil"/>
          <w:left w:val="nil"/>
          <w:bottom w:val="nil"/>
          <w:right w:val="nil"/>
          <w:between w:val="nil"/>
        </w:pBdr>
        <w:spacing w:after="0" w:line="240" w:lineRule="auto"/>
        <w:jc w:val="both"/>
        <w:rPr>
          <w:rFonts w:ascii="Arial" w:hAnsi="Arial" w:cs="Arial"/>
          <w:color w:val="002060"/>
        </w:rPr>
      </w:pPr>
    </w:p>
    <w:p w:rsidR="00A96954" w:rsidRPr="002F74A6" w:rsidRDefault="00A96954" w:rsidP="00861C7D">
      <w:pPr>
        <w:pStyle w:val="ListParagraph"/>
        <w:numPr>
          <w:ilvl w:val="0"/>
          <w:numId w:val="16"/>
        </w:numPr>
        <w:pBdr>
          <w:top w:val="nil"/>
          <w:left w:val="nil"/>
          <w:bottom w:val="nil"/>
          <w:right w:val="nil"/>
          <w:between w:val="nil"/>
        </w:pBdr>
        <w:spacing w:after="0" w:line="240" w:lineRule="auto"/>
        <w:jc w:val="both"/>
        <w:rPr>
          <w:rFonts w:ascii="Arial" w:hAnsi="Arial" w:cs="Arial"/>
          <w:color w:val="002060"/>
        </w:rPr>
      </w:pPr>
      <w:r w:rsidRPr="002F74A6">
        <w:rPr>
          <w:rFonts w:ascii="Arial" w:hAnsi="Arial" w:cs="Arial"/>
          <w:color w:val="002060"/>
        </w:rPr>
        <w:t xml:space="preserve">behaved in a way that has harmed a child, or may have harmed a child; </w:t>
      </w:r>
    </w:p>
    <w:p w:rsidR="00A96954" w:rsidRPr="002F74A6" w:rsidRDefault="00A96954" w:rsidP="00861C7D">
      <w:pPr>
        <w:pStyle w:val="ListParagraph"/>
        <w:numPr>
          <w:ilvl w:val="0"/>
          <w:numId w:val="16"/>
        </w:numPr>
        <w:pBdr>
          <w:top w:val="nil"/>
          <w:left w:val="nil"/>
          <w:bottom w:val="nil"/>
          <w:right w:val="nil"/>
          <w:between w:val="nil"/>
        </w:pBdr>
        <w:spacing w:after="0" w:line="240" w:lineRule="auto"/>
        <w:jc w:val="both"/>
        <w:rPr>
          <w:rFonts w:ascii="Arial" w:hAnsi="Arial" w:cs="Arial"/>
          <w:color w:val="002060"/>
        </w:rPr>
      </w:pPr>
      <w:r w:rsidRPr="002F74A6">
        <w:rPr>
          <w:rFonts w:ascii="Arial" w:hAnsi="Arial" w:cs="Arial"/>
          <w:color w:val="002060"/>
        </w:rPr>
        <w:t xml:space="preserve">possibly committed a criminal offence against or related to a child; </w:t>
      </w:r>
    </w:p>
    <w:p w:rsidR="00A96954" w:rsidRPr="002F74A6" w:rsidRDefault="00A96954" w:rsidP="00861C7D">
      <w:pPr>
        <w:pStyle w:val="ListParagraph"/>
        <w:numPr>
          <w:ilvl w:val="0"/>
          <w:numId w:val="16"/>
        </w:numPr>
        <w:pBdr>
          <w:top w:val="nil"/>
          <w:left w:val="nil"/>
          <w:bottom w:val="nil"/>
          <w:right w:val="nil"/>
          <w:between w:val="nil"/>
        </w:pBdr>
        <w:spacing w:after="0" w:line="240" w:lineRule="auto"/>
        <w:jc w:val="both"/>
        <w:rPr>
          <w:rFonts w:ascii="Arial" w:hAnsi="Arial" w:cs="Arial"/>
          <w:color w:val="002060"/>
        </w:rPr>
      </w:pPr>
      <w:r w:rsidRPr="002F74A6">
        <w:rPr>
          <w:rFonts w:ascii="Arial" w:hAnsi="Arial" w:cs="Arial"/>
          <w:color w:val="002060"/>
        </w:rPr>
        <w:t xml:space="preserve">behaved towards a child or children in a way that indicates he or she may pose a risk of harm to children; or </w:t>
      </w:r>
    </w:p>
    <w:p w:rsidR="00A96954" w:rsidRPr="002F74A6" w:rsidRDefault="00A96954" w:rsidP="00861C7D">
      <w:pPr>
        <w:pStyle w:val="ListParagraph"/>
        <w:numPr>
          <w:ilvl w:val="0"/>
          <w:numId w:val="16"/>
        </w:numPr>
        <w:pBdr>
          <w:top w:val="nil"/>
          <w:left w:val="nil"/>
          <w:bottom w:val="nil"/>
          <w:right w:val="nil"/>
          <w:between w:val="nil"/>
        </w:pBdr>
        <w:spacing w:after="0" w:line="240" w:lineRule="auto"/>
        <w:jc w:val="both"/>
        <w:rPr>
          <w:rFonts w:ascii="Arial" w:hAnsi="Arial" w:cs="Arial"/>
          <w:color w:val="002060"/>
        </w:rPr>
      </w:pPr>
      <w:r w:rsidRPr="002F74A6">
        <w:rPr>
          <w:rFonts w:ascii="Arial" w:hAnsi="Arial" w:cs="Arial"/>
          <w:color w:val="002060"/>
        </w:rPr>
        <w:t xml:space="preserve">behaved or may have behaved in a way that indicates they may not be suitable to work with children (transferable risk). </w:t>
      </w:r>
    </w:p>
    <w:p w:rsidR="00A96954" w:rsidRPr="002F74A6" w:rsidRDefault="00A96954" w:rsidP="00861C7D">
      <w:pPr>
        <w:pBdr>
          <w:top w:val="nil"/>
          <w:left w:val="nil"/>
          <w:bottom w:val="nil"/>
          <w:right w:val="nil"/>
          <w:between w:val="nil"/>
        </w:pBdr>
        <w:spacing w:after="0" w:line="240" w:lineRule="auto"/>
        <w:jc w:val="both"/>
        <w:rPr>
          <w:rFonts w:ascii="Arial" w:hAnsi="Arial" w:cs="Arial"/>
          <w:color w:val="002060"/>
        </w:rPr>
      </w:pPr>
    </w:p>
    <w:p w:rsidR="007E41C3" w:rsidRPr="002F74A6" w:rsidRDefault="00A96954" w:rsidP="00861C7D">
      <w:pPr>
        <w:pBdr>
          <w:top w:val="nil"/>
          <w:left w:val="nil"/>
          <w:bottom w:val="nil"/>
          <w:right w:val="nil"/>
          <w:between w:val="nil"/>
        </w:pBdr>
        <w:spacing w:after="0" w:line="240" w:lineRule="auto"/>
        <w:jc w:val="both"/>
        <w:rPr>
          <w:rFonts w:ascii="Arial" w:hAnsi="Arial" w:cs="Arial"/>
          <w:color w:val="002060"/>
        </w:rPr>
      </w:pPr>
      <w:r w:rsidRPr="002F74A6">
        <w:rPr>
          <w:rFonts w:ascii="Arial" w:hAnsi="Arial" w:cs="Arial"/>
          <w:color w:val="002060"/>
        </w:rPr>
        <w:t xml:space="preserve">In the event that there is an allegation against a member of staff, volunteer or homestay, Regency Education will follow the guidance in Keeping Children Safe in Education 2020 </w:t>
      </w:r>
    </w:p>
    <w:p w:rsidR="00A96954" w:rsidRPr="002F74A6" w:rsidRDefault="00A96954" w:rsidP="00861C7D">
      <w:pPr>
        <w:pBdr>
          <w:top w:val="nil"/>
          <w:left w:val="nil"/>
          <w:bottom w:val="nil"/>
          <w:right w:val="nil"/>
          <w:between w:val="nil"/>
        </w:pBdr>
        <w:spacing w:after="0" w:line="240" w:lineRule="auto"/>
        <w:jc w:val="both"/>
        <w:rPr>
          <w:rFonts w:ascii="Arial" w:hAnsi="Arial" w:cs="Arial"/>
          <w:color w:val="002060"/>
        </w:rPr>
      </w:pPr>
      <w:r w:rsidRPr="002F74A6">
        <w:rPr>
          <w:rFonts w:ascii="Arial" w:hAnsi="Arial" w:cs="Arial"/>
          <w:color w:val="002060"/>
        </w:rPr>
        <w:t xml:space="preserve">Part 4. </w:t>
      </w:r>
    </w:p>
    <w:p w:rsidR="00A96954" w:rsidRPr="002F74A6" w:rsidRDefault="00A96954" w:rsidP="00861C7D">
      <w:pPr>
        <w:pBdr>
          <w:top w:val="nil"/>
          <w:left w:val="nil"/>
          <w:bottom w:val="nil"/>
          <w:right w:val="nil"/>
          <w:between w:val="nil"/>
        </w:pBdr>
        <w:spacing w:after="0" w:line="240" w:lineRule="auto"/>
        <w:jc w:val="both"/>
        <w:rPr>
          <w:rFonts w:ascii="Arial" w:hAnsi="Arial" w:cs="Arial"/>
          <w:color w:val="002060"/>
        </w:rPr>
      </w:pPr>
    </w:p>
    <w:p w:rsidR="00A96954" w:rsidRPr="002F74A6" w:rsidRDefault="00A96954" w:rsidP="00861C7D">
      <w:pPr>
        <w:pBdr>
          <w:top w:val="nil"/>
          <w:left w:val="nil"/>
          <w:bottom w:val="nil"/>
          <w:right w:val="nil"/>
          <w:between w:val="nil"/>
        </w:pBdr>
        <w:spacing w:after="0" w:line="240" w:lineRule="auto"/>
        <w:jc w:val="both"/>
        <w:rPr>
          <w:rFonts w:ascii="Arial" w:hAnsi="Arial" w:cs="Arial"/>
          <w:color w:val="002060"/>
        </w:rPr>
      </w:pPr>
      <w:r w:rsidRPr="002F74A6">
        <w:rPr>
          <w:rFonts w:ascii="Arial" w:hAnsi="Arial" w:cs="Arial"/>
          <w:color w:val="002060"/>
        </w:rPr>
        <w:t xml:space="preserve">Allegations against a member of guardianship organisation staff, volunteers or homestays should be directed to the Director of Regency Education, Tanya Ellis. The Director must contact the LADO immediately and follow their advice. They must not investigate </w:t>
      </w:r>
      <w:r w:rsidRPr="002F74A6">
        <w:rPr>
          <w:rFonts w:ascii="Arial" w:hAnsi="Arial" w:cs="Arial"/>
          <w:color w:val="002060"/>
        </w:rPr>
        <w:lastRenderedPageBreak/>
        <w:t>themselves. If the allegation is about the Director, please contact AEGIS (</w:t>
      </w:r>
      <w:proofErr w:type="spellStart"/>
      <w:r w:rsidRPr="002F74A6">
        <w:rPr>
          <w:rFonts w:ascii="Arial" w:hAnsi="Arial" w:cs="Arial"/>
          <w:color w:val="002060"/>
        </w:rPr>
        <w:t>tel</w:t>
      </w:r>
      <w:proofErr w:type="spellEnd"/>
      <w:r w:rsidRPr="002F74A6">
        <w:rPr>
          <w:rFonts w:ascii="Arial" w:hAnsi="Arial" w:cs="Arial"/>
          <w:color w:val="002060"/>
        </w:rPr>
        <w:t xml:space="preserve">: +44 (0) 1453 821293) who will contact the LADO and follow the advice as above. Alternatively, the allegation can be reported directly to the LADO. </w:t>
      </w:r>
    </w:p>
    <w:p w:rsidR="00A96954" w:rsidRPr="002F74A6" w:rsidRDefault="00A96954" w:rsidP="00861C7D">
      <w:pPr>
        <w:pBdr>
          <w:top w:val="nil"/>
          <w:left w:val="nil"/>
          <w:bottom w:val="nil"/>
          <w:right w:val="nil"/>
          <w:between w:val="nil"/>
        </w:pBdr>
        <w:spacing w:after="0" w:line="240" w:lineRule="auto"/>
        <w:jc w:val="both"/>
        <w:rPr>
          <w:rFonts w:ascii="Arial" w:hAnsi="Arial" w:cs="Arial"/>
          <w:color w:val="002060"/>
        </w:rPr>
      </w:pPr>
    </w:p>
    <w:p w:rsidR="00861C7D" w:rsidRPr="002F74A6" w:rsidRDefault="00861C7D" w:rsidP="00861C7D">
      <w:pPr>
        <w:pBdr>
          <w:top w:val="nil"/>
          <w:left w:val="nil"/>
          <w:bottom w:val="nil"/>
          <w:right w:val="nil"/>
          <w:between w:val="nil"/>
        </w:pBdr>
        <w:spacing w:after="0" w:line="240" w:lineRule="auto"/>
        <w:jc w:val="both"/>
        <w:rPr>
          <w:rFonts w:ascii="Arial" w:hAnsi="Arial" w:cs="Arial"/>
          <w:color w:val="002060"/>
        </w:rPr>
      </w:pPr>
      <w:r w:rsidRPr="002F74A6">
        <w:rPr>
          <w:rFonts w:ascii="Arial" w:hAnsi="Arial" w:cs="Arial"/>
          <w:color w:val="002060"/>
        </w:rPr>
        <w:t>Regency Education</w:t>
      </w:r>
      <w:r w:rsidR="00A96954" w:rsidRPr="002F74A6">
        <w:rPr>
          <w:rFonts w:ascii="Arial" w:hAnsi="Arial" w:cs="Arial"/>
          <w:color w:val="002060"/>
        </w:rPr>
        <w:t xml:space="preserve"> will report promptly to the DBS any person whose services are no longer used for regulated activity because they have caused harm or posed a risk of harm to a c</w:t>
      </w:r>
      <w:r w:rsidRPr="002F74A6">
        <w:rPr>
          <w:rFonts w:ascii="Arial" w:hAnsi="Arial" w:cs="Arial"/>
          <w:color w:val="002060"/>
        </w:rPr>
        <w:t xml:space="preserve">hild. </w:t>
      </w:r>
      <w:r w:rsidR="00A96954" w:rsidRPr="002F74A6">
        <w:rPr>
          <w:rFonts w:ascii="Arial" w:hAnsi="Arial" w:cs="Arial"/>
          <w:color w:val="002060"/>
        </w:rPr>
        <w:t xml:space="preserve">Any historical allegations should be referred to the police. </w:t>
      </w:r>
    </w:p>
    <w:p w:rsidR="00861C7D" w:rsidRPr="002F74A6" w:rsidRDefault="00861C7D" w:rsidP="00A96954">
      <w:pPr>
        <w:pBdr>
          <w:top w:val="nil"/>
          <w:left w:val="nil"/>
          <w:bottom w:val="nil"/>
          <w:right w:val="nil"/>
          <w:between w:val="nil"/>
        </w:pBdr>
        <w:spacing w:after="0" w:line="240" w:lineRule="auto"/>
        <w:rPr>
          <w:color w:val="002060"/>
        </w:rPr>
      </w:pPr>
    </w:p>
    <w:p w:rsidR="009A5B64" w:rsidRPr="002F74A6" w:rsidRDefault="009A5B64">
      <w:pPr>
        <w:pBdr>
          <w:top w:val="nil"/>
          <w:left w:val="nil"/>
          <w:bottom w:val="nil"/>
          <w:right w:val="nil"/>
          <w:between w:val="nil"/>
        </w:pBdr>
        <w:spacing w:after="0" w:line="240" w:lineRule="auto"/>
        <w:rPr>
          <w:rFonts w:ascii="Arial" w:eastAsia="Arial" w:hAnsi="Arial" w:cs="Arial"/>
          <w:b/>
          <w:color w:val="002060"/>
        </w:rPr>
      </w:pPr>
    </w:p>
    <w:p w:rsidR="009A5B64" w:rsidRPr="002F74A6" w:rsidRDefault="00181605">
      <w:pPr>
        <w:pBdr>
          <w:top w:val="nil"/>
          <w:left w:val="nil"/>
          <w:bottom w:val="nil"/>
          <w:right w:val="nil"/>
          <w:between w:val="nil"/>
        </w:pBdr>
        <w:spacing w:after="0" w:line="240" w:lineRule="auto"/>
        <w:rPr>
          <w:rFonts w:ascii="Arial" w:eastAsia="Arial" w:hAnsi="Arial" w:cs="Arial"/>
          <w:b/>
          <w:color w:val="002060"/>
          <w:sz w:val="24"/>
          <w:szCs w:val="24"/>
        </w:rPr>
      </w:pPr>
      <w:r w:rsidRPr="002F74A6">
        <w:rPr>
          <w:rFonts w:ascii="Arial" w:eastAsia="Arial" w:hAnsi="Arial" w:cs="Arial"/>
          <w:b/>
          <w:color w:val="002060"/>
          <w:sz w:val="24"/>
          <w:szCs w:val="24"/>
        </w:rPr>
        <w:t>13</w:t>
      </w:r>
      <w:r w:rsidR="001D6572" w:rsidRPr="002F74A6">
        <w:rPr>
          <w:rFonts w:ascii="Arial" w:eastAsia="Arial" w:hAnsi="Arial" w:cs="Arial"/>
          <w:b/>
          <w:color w:val="002060"/>
          <w:sz w:val="24"/>
          <w:szCs w:val="24"/>
        </w:rPr>
        <w:t>. Low Level Concern Policy</w:t>
      </w:r>
    </w:p>
    <w:p w:rsidR="009A5B64" w:rsidRPr="002F74A6" w:rsidRDefault="009A5B64">
      <w:pPr>
        <w:pBdr>
          <w:top w:val="nil"/>
          <w:left w:val="nil"/>
          <w:bottom w:val="nil"/>
          <w:right w:val="nil"/>
          <w:between w:val="nil"/>
        </w:pBdr>
        <w:spacing w:after="0" w:line="240" w:lineRule="auto"/>
        <w:rPr>
          <w:rFonts w:ascii="Arial" w:eastAsia="Arial" w:hAnsi="Arial" w:cs="Arial"/>
          <w:b/>
          <w:color w:val="002060"/>
        </w:rPr>
      </w:pPr>
    </w:p>
    <w:p w:rsidR="009A5B64" w:rsidRPr="002F74A6" w:rsidRDefault="00861C7D">
      <w:pPr>
        <w:pBdr>
          <w:top w:val="nil"/>
          <w:left w:val="nil"/>
          <w:bottom w:val="nil"/>
          <w:right w:val="nil"/>
          <w:between w:val="nil"/>
        </w:pBdr>
        <w:shd w:val="clear" w:color="auto" w:fill="FEFEFE"/>
        <w:spacing w:line="240" w:lineRule="auto"/>
        <w:jc w:val="both"/>
        <w:rPr>
          <w:rFonts w:ascii="Arial" w:eastAsia="Arial" w:hAnsi="Arial" w:cs="Arial"/>
          <w:color w:val="002060"/>
        </w:rPr>
      </w:pPr>
      <w:r w:rsidRPr="002F74A6">
        <w:rPr>
          <w:rFonts w:ascii="Arial" w:eastAsia="Arial" w:hAnsi="Arial" w:cs="Arial"/>
          <w:color w:val="002060"/>
        </w:rPr>
        <w:t>The aim of this policy is to</w:t>
      </w:r>
      <w:r w:rsidR="001D6572" w:rsidRPr="002F74A6">
        <w:rPr>
          <w:rFonts w:ascii="Arial" w:eastAsia="Arial" w:hAnsi="Arial" w:cs="Arial"/>
          <w:color w:val="002060"/>
        </w:rPr>
        <w:t xml:space="preserve"> cover concerns that do not meet the harm threshold. It is in place to manage and record any such concerns and take appropriate action to safeguard children. Regency Education promotes an open and transparent culture in which all concerns are dealt with promptly and appropriately.</w:t>
      </w:r>
    </w:p>
    <w:p w:rsidR="009A5B64" w:rsidRPr="002F74A6" w:rsidRDefault="001D6572">
      <w:pPr>
        <w:pBdr>
          <w:top w:val="nil"/>
          <w:left w:val="nil"/>
          <w:bottom w:val="nil"/>
          <w:right w:val="nil"/>
          <w:between w:val="nil"/>
        </w:pBdr>
        <w:shd w:val="clear" w:color="auto" w:fill="FEFEFE"/>
        <w:spacing w:line="240" w:lineRule="auto"/>
        <w:jc w:val="both"/>
        <w:rPr>
          <w:rFonts w:ascii="Arial" w:eastAsia="Arial" w:hAnsi="Arial" w:cs="Arial"/>
          <w:color w:val="002060"/>
        </w:rPr>
      </w:pPr>
      <w:r w:rsidRPr="002F74A6">
        <w:rPr>
          <w:rFonts w:ascii="Arial" w:eastAsia="Arial" w:hAnsi="Arial" w:cs="Arial"/>
          <w:color w:val="002060"/>
        </w:rPr>
        <w:t>The term ‘low-level’ concern does not mean that it is insignificant. A low-level concern is any concern – no matter how small, and even if no more than causing a sense of unease or a ‘nagging doubt’ - that someone (an adult or child) may have acted in a way that:</w:t>
      </w:r>
    </w:p>
    <w:p w:rsidR="009A5B64" w:rsidRPr="002F74A6" w:rsidRDefault="001D6572">
      <w:pPr>
        <w:numPr>
          <w:ilvl w:val="0"/>
          <w:numId w:val="8"/>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raises professional curiosity</w:t>
      </w:r>
    </w:p>
    <w:p w:rsidR="009A5B64" w:rsidRPr="002F74A6" w:rsidRDefault="001D6572">
      <w:pPr>
        <w:numPr>
          <w:ilvl w:val="0"/>
          <w:numId w:val="8"/>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is inconsistent with the staff code of conduct, including inappropriate conduct outside of work and</w:t>
      </w:r>
    </w:p>
    <w:p w:rsidR="009A5B64" w:rsidRPr="002F74A6" w:rsidRDefault="001D6572">
      <w:pPr>
        <w:numPr>
          <w:ilvl w:val="0"/>
          <w:numId w:val="8"/>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does not meet the harm threshold or is otherwise not serious enough to consider a referral to the LADO.</w:t>
      </w:r>
    </w:p>
    <w:p w:rsidR="009A5B64" w:rsidRPr="002F74A6" w:rsidRDefault="009A5B64">
      <w:pPr>
        <w:shd w:val="clear" w:color="auto" w:fill="FEFEFE"/>
        <w:spacing w:after="0" w:line="240" w:lineRule="auto"/>
        <w:ind w:left="720"/>
        <w:rPr>
          <w:rFonts w:ascii="Arial" w:eastAsia="Arial" w:hAnsi="Arial" w:cs="Arial"/>
          <w:color w:val="002060"/>
        </w:rPr>
      </w:pPr>
    </w:p>
    <w:p w:rsidR="009A5B64" w:rsidRPr="002F74A6" w:rsidRDefault="001D6572">
      <w:pPr>
        <w:pBdr>
          <w:top w:val="nil"/>
          <w:left w:val="nil"/>
          <w:bottom w:val="nil"/>
          <w:right w:val="nil"/>
          <w:between w:val="nil"/>
        </w:pBdr>
        <w:shd w:val="clear" w:color="auto" w:fill="FEFEFE"/>
        <w:spacing w:line="240" w:lineRule="auto"/>
        <w:rPr>
          <w:rFonts w:ascii="Arial" w:eastAsia="Arial" w:hAnsi="Arial" w:cs="Arial"/>
          <w:color w:val="002060"/>
        </w:rPr>
      </w:pPr>
      <w:r w:rsidRPr="002F74A6">
        <w:rPr>
          <w:rFonts w:ascii="Arial" w:eastAsia="Arial" w:hAnsi="Arial" w:cs="Arial"/>
          <w:color w:val="002060"/>
        </w:rPr>
        <w:t>Examples of such behaviour could include, but are not limited to:</w:t>
      </w:r>
    </w:p>
    <w:p w:rsidR="009A5B64" w:rsidRPr="002F74A6" w:rsidRDefault="001D6572">
      <w:pPr>
        <w:numPr>
          <w:ilvl w:val="0"/>
          <w:numId w:val="9"/>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an adult being over friendly with children</w:t>
      </w:r>
    </w:p>
    <w:p w:rsidR="009A5B64" w:rsidRPr="002F74A6" w:rsidRDefault="001D6572">
      <w:pPr>
        <w:numPr>
          <w:ilvl w:val="0"/>
          <w:numId w:val="9"/>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a member of staff having favourites</w:t>
      </w:r>
    </w:p>
    <w:p w:rsidR="009A5B64" w:rsidRPr="002F74A6" w:rsidRDefault="001D6572">
      <w:pPr>
        <w:numPr>
          <w:ilvl w:val="0"/>
          <w:numId w:val="9"/>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taking unauthorised photographs of children on their mobile phone</w:t>
      </w:r>
    </w:p>
    <w:p w:rsidR="009A5B64" w:rsidRPr="002F74A6" w:rsidRDefault="001D6572">
      <w:pPr>
        <w:numPr>
          <w:ilvl w:val="0"/>
          <w:numId w:val="9"/>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engaging with a child on a one-to-one basis in a secluded area or behind a closed door, or</w:t>
      </w:r>
    </w:p>
    <w:p w:rsidR="009A5B64" w:rsidRPr="002F74A6" w:rsidRDefault="001D6572">
      <w:pPr>
        <w:numPr>
          <w:ilvl w:val="0"/>
          <w:numId w:val="9"/>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humiliating a peer or child</w:t>
      </w:r>
    </w:p>
    <w:p w:rsidR="009A5B64" w:rsidRPr="002F74A6" w:rsidRDefault="009A5B64">
      <w:pPr>
        <w:shd w:val="clear" w:color="auto" w:fill="FEFEFE"/>
        <w:spacing w:after="0" w:line="240" w:lineRule="auto"/>
        <w:ind w:left="720"/>
        <w:rPr>
          <w:rFonts w:ascii="Arial" w:eastAsia="Arial" w:hAnsi="Arial" w:cs="Arial"/>
          <w:color w:val="002060"/>
        </w:rPr>
      </w:pPr>
    </w:p>
    <w:p w:rsidR="009A5B64" w:rsidRPr="002F74A6" w:rsidRDefault="001D6572">
      <w:pPr>
        <w:pBdr>
          <w:top w:val="nil"/>
          <w:left w:val="nil"/>
          <w:bottom w:val="nil"/>
          <w:right w:val="nil"/>
          <w:between w:val="nil"/>
        </w:pBdr>
        <w:shd w:val="clear" w:color="auto" w:fill="FEFEFE"/>
        <w:spacing w:line="240" w:lineRule="auto"/>
        <w:jc w:val="both"/>
        <w:rPr>
          <w:rFonts w:ascii="Arial" w:eastAsia="Arial" w:hAnsi="Arial" w:cs="Arial"/>
          <w:color w:val="002060"/>
        </w:rPr>
      </w:pPr>
      <w:r w:rsidRPr="002F74A6">
        <w:rPr>
          <w:rFonts w:ascii="Arial" w:eastAsia="Arial" w:hAnsi="Arial" w:cs="Arial"/>
          <w:color w:val="002060"/>
        </w:rPr>
        <w:t>Such behaviour can exist on a wide spectrum, from the inadvertent or thoughtless, or behaviour that may look to be inappropriate, but might not be in specific circumstances, through to that which is ultimately intended to enable abuse.</w:t>
      </w:r>
    </w:p>
    <w:p w:rsidR="009A5B64" w:rsidRPr="002F74A6" w:rsidRDefault="001D6572">
      <w:pPr>
        <w:pBdr>
          <w:top w:val="nil"/>
          <w:left w:val="nil"/>
          <w:bottom w:val="nil"/>
          <w:right w:val="nil"/>
          <w:between w:val="nil"/>
        </w:pBdr>
        <w:shd w:val="clear" w:color="auto" w:fill="FEFEFE"/>
        <w:spacing w:line="240" w:lineRule="auto"/>
        <w:jc w:val="both"/>
        <w:rPr>
          <w:rFonts w:ascii="Arial" w:eastAsia="Arial" w:hAnsi="Arial" w:cs="Arial"/>
          <w:color w:val="002060"/>
        </w:rPr>
      </w:pPr>
      <w:r w:rsidRPr="002F74A6">
        <w:rPr>
          <w:rFonts w:ascii="Arial" w:eastAsia="Arial" w:hAnsi="Arial" w:cs="Arial"/>
          <w:color w:val="002060"/>
        </w:rPr>
        <w:t>Low-level concerns may arise in several ways and from a number of sources. For example: suspicion; complaint; or disclosure made by a child, parent or other adult within or outside of Regency Education; or as a result of vetting checks undertaken.</w:t>
      </w:r>
    </w:p>
    <w:p w:rsidR="009A5B64" w:rsidRPr="002F74A6" w:rsidRDefault="001D6572">
      <w:pPr>
        <w:pBdr>
          <w:top w:val="nil"/>
          <w:left w:val="nil"/>
          <w:bottom w:val="nil"/>
          <w:right w:val="nil"/>
          <w:between w:val="nil"/>
        </w:pBdr>
        <w:shd w:val="clear" w:color="auto" w:fill="FEFEFE"/>
        <w:spacing w:line="240" w:lineRule="auto"/>
        <w:jc w:val="both"/>
        <w:rPr>
          <w:rFonts w:ascii="Arial" w:eastAsia="Arial" w:hAnsi="Arial" w:cs="Arial"/>
          <w:color w:val="002060"/>
        </w:rPr>
      </w:pPr>
      <w:r w:rsidRPr="002F74A6">
        <w:rPr>
          <w:rFonts w:ascii="Arial" w:eastAsia="Arial" w:hAnsi="Arial" w:cs="Arial"/>
          <w:color w:val="002060"/>
        </w:rPr>
        <w:t>It is crucial that all low-level concerns are shared responsibly with the right person and recorded and dealt with appropriately. Ensuring they are dealt with effectively should also protect those working in or on behalf of schools and colleges from becoming the subject of potential false low-level concerns or misunderstandings.</w:t>
      </w:r>
    </w:p>
    <w:p w:rsidR="009A5B64" w:rsidRPr="002F74A6" w:rsidRDefault="001D6572">
      <w:pPr>
        <w:pBdr>
          <w:top w:val="nil"/>
          <w:left w:val="nil"/>
          <w:bottom w:val="nil"/>
          <w:right w:val="nil"/>
          <w:between w:val="nil"/>
        </w:pBdr>
        <w:shd w:val="clear" w:color="auto" w:fill="FEFEFE"/>
        <w:spacing w:line="240" w:lineRule="auto"/>
        <w:jc w:val="both"/>
        <w:rPr>
          <w:rFonts w:ascii="Arial" w:eastAsia="Arial" w:hAnsi="Arial" w:cs="Arial"/>
          <w:color w:val="002060"/>
        </w:rPr>
      </w:pPr>
      <w:r w:rsidRPr="002F74A6">
        <w:rPr>
          <w:rFonts w:ascii="Arial" w:eastAsia="Arial" w:hAnsi="Arial" w:cs="Arial"/>
          <w:color w:val="002060"/>
        </w:rPr>
        <w:t>Regency Education aims to achieve the purpose of this policy by:</w:t>
      </w:r>
    </w:p>
    <w:p w:rsidR="009A5B64" w:rsidRPr="002F74A6" w:rsidRDefault="001D6572">
      <w:pPr>
        <w:numPr>
          <w:ilvl w:val="0"/>
          <w:numId w:val="12"/>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Ensuring staff understand and abide by the Staff Code of Conduct Policy</w:t>
      </w:r>
    </w:p>
    <w:p w:rsidR="009A5B64" w:rsidRPr="002F74A6" w:rsidRDefault="001D6572">
      <w:pPr>
        <w:numPr>
          <w:ilvl w:val="0"/>
          <w:numId w:val="12"/>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Encouraging staff to raise to share any concerns</w:t>
      </w:r>
    </w:p>
    <w:p w:rsidR="009A5B64" w:rsidRPr="002F74A6" w:rsidRDefault="001D6572">
      <w:pPr>
        <w:numPr>
          <w:ilvl w:val="0"/>
          <w:numId w:val="12"/>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Address unprofessional/inappropriate behaviour immediately</w:t>
      </w:r>
    </w:p>
    <w:p w:rsidR="009A5B64" w:rsidRPr="002F74A6" w:rsidRDefault="001D6572">
      <w:pPr>
        <w:numPr>
          <w:ilvl w:val="0"/>
          <w:numId w:val="12"/>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Flagging any inadequacy in Regency Education’s safeguarding policies and procedures</w:t>
      </w:r>
    </w:p>
    <w:p w:rsidR="009A5B64" w:rsidRPr="002F74A6" w:rsidRDefault="001D6572">
      <w:pPr>
        <w:pStyle w:val="Heading3"/>
        <w:shd w:val="clear" w:color="auto" w:fill="FEFEFE"/>
        <w:rPr>
          <w:rFonts w:ascii="Arial" w:eastAsia="Arial" w:hAnsi="Arial" w:cs="Arial"/>
          <w:color w:val="002060"/>
        </w:rPr>
      </w:pPr>
      <w:r w:rsidRPr="002F74A6">
        <w:rPr>
          <w:rFonts w:ascii="Arial" w:eastAsia="Arial" w:hAnsi="Arial" w:cs="Arial"/>
          <w:color w:val="002060"/>
        </w:rPr>
        <w:t>Who to share a concern with</w:t>
      </w:r>
    </w:p>
    <w:p w:rsidR="009A5B64" w:rsidRPr="002F74A6" w:rsidRDefault="009A5B64">
      <w:pPr>
        <w:pBdr>
          <w:top w:val="nil"/>
          <w:left w:val="nil"/>
          <w:bottom w:val="nil"/>
          <w:right w:val="nil"/>
          <w:between w:val="nil"/>
        </w:pBdr>
        <w:spacing w:after="0" w:line="240" w:lineRule="auto"/>
        <w:rPr>
          <w:color w:val="002060"/>
        </w:rPr>
      </w:pPr>
    </w:p>
    <w:p w:rsidR="009A5B64" w:rsidRPr="002F74A6" w:rsidRDefault="001D6572">
      <w:p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 xml:space="preserve">Any concern should be shared with Regency Education DSL, Tanya Ellis </w:t>
      </w:r>
    </w:p>
    <w:p w:rsidR="009A5B64" w:rsidRPr="002F74A6" w:rsidRDefault="001D6572">
      <w:p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lastRenderedPageBreak/>
        <w:t xml:space="preserve">+44 (0)7969385028, </w:t>
      </w:r>
      <w:hyperlink r:id="rId12">
        <w:r w:rsidRPr="002F74A6">
          <w:rPr>
            <w:rFonts w:ascii="Arial" w:eastAsia="Arial" w:hAnsi="Arial" w:cs="Arial"/>
            <w:color w:val="002060"/>
            <w:u w:val="single"/>
          </w:rPr>
          <w:t>contactus@regencyeducation.co.uk</w:t>
        </w:r>
      </w:hyperlink>
    </w:p>
    <w:p w:rsidR="009A5B64" w:rsidRPr="002F74A6" w:rsidRDefault="009A5B64">
      <w:pPr>
        <w:pBdr>
          <w:top w:val="nil"/>
          <w:left w:val="nil"/>
          <w:bottom w:val="nil"/>
          <w:right w:val="nil"/>
          <w:between w:val="nil"/>
        </w:pBdr>
        <w:spacing w:after="0" w:line="240" w:lineRule="auto"/>
        <w:rPr>
          <w:rFonts w:ascii="Arial" w:eastAsia="Arial" w:hAnsi="Arial" w:cs="Arial"/>
          <w:color w:val="002060"/>
        </w:rPr>
      </w:pPr>
    </w:p>
    <w:p w:rsidR="009A5B64" w:rsidRPr="002F74A6" w:rsidRDefault="001D6572">
      <w:pPr>
        <w:pBdr>
          <w:top w:val="nil"/>
          <w:left w:val="nil"/>
          <w:bottom w:val="nil"/>
          <w:right w:val="nil"/>
          <w:between w:val="nil"/>
        </w:pBdr>
        <w:shd w:val="clear" w:color="auto" w:fill="FEFEFE"/>
        <w:spacing w:line="240" w:lineRule="auto"/>
        <w:rPr>
          <w:rFonts w:ascii="Arial" w:eastAsia="Arial" w:hAnsi="Arial" w:cs="Arial"/>
          <w:color w:val="002060"/>
        </w:rPr>
      </w:pPr>
      <w:r w:rsidRPr="002F74A6">
        <w:rPr>
          <w:rFonts w:ascii="Arial" w:eastAsia="Arial" w:hAnsi="Arial" w:cs="Arial"/>
          <w:color w:val="002060"/>
        </w:rPr>
        <w:t>The DSL will decide if it is a low-level concern but may refer the concern to LADO if it meets the threshold for harm as described in our Safeguarding Policy.</w:t>
      </w:r>
    </w:p>
    <w:p w:rsidR="009A5B64" w:rsidRPr="002F74A6" w:rsidRDefault="001D6572" w:rsidP="00136028">
      <w:pPr>
        <w:pStyle w:val="Heading3"/>
        <w:shd w:val="clear" w:color="auto" w:fill="FEFEFE"/>
        <w:rPr>
          <w:rFonts w:ascii="Arial" w:eastAsia="Arial" w:hAnsi="Arial" w:cs="Arial"/>
          <w:color w:val="002060"/>
        </w:rPr>
      </w:pPr>
      <w:r w:rsidRPr="002F74A6">
        <w:rPr>
          <w:rFonts w:ascii="Arial" w:eastAsia="Arial" w:hAnsi="Arial" w:cs="Arial"/>
          <w:color w:val="002060"/>
        </w:rPr>
        <w:t>How will Regency Education respond</w:t>
      </w:r>
    </w:p>
    <w:p w:rsidR="00136028" w:rsidRPr="002F74A6" w:rsidRDefault="00136028" w:rsidP="00136028">
      <w:pPr>
        <w:rPr>
          <w:color w:val="002060"/>
        </w:rPr>
      </w:pPr>
    </w:p>
    <w:p w:rsidR="009A5B64" w:rsidRPr="002F74A6" w:rsidRDefault="001D6572">
      <w:pPr>
        <w:pBdr>
          <w:top w:val="nil"/>
          <w:left w:val="nil"/>
          <w:bottom w:val="nil"/>
          <w:right w:val="nil"/>
          <w:between w:val="nil"/>
        </w:pBdr>
        <w:shd w:val="clear" w:color="auto" w:fill="FEFEFE"/>
        <w:spacing w:line="240" w:lineRule="auto"/>
        <w:jc w:val="both"/>
        <w:rPr>
          <w:rFonts w:ascii="Arial" w:eastAsia="Arial" w:hAnsi="Arial" w:cs="Arial"/>
          <w:color w:val="002060"/>
        </w:rPr>
      </w:pPr>
      <w:r w:rsidRPr="002F74A6">
        <w:rPr>
          <w:rFonts w:ascii="Arial" w:eastAsia="Arial" w:hAnsi="Arial" w:cs="Arial"/>
          <w:color w:val="002060"/>
        </w:rPr>
        <w:t>All low-level concerns are recorded in writing. The record will include details of the concern, the context in which the concern arose, and action taken. The name of the individual sharing their concerns should also be noted, if the individual wishes to remain anonymous then Regency Education will aim to do this as far as reasonably possible. Records are kept securely and comply with the Data Protection Act 2018 and the UK General Data Protection Regulation (UK GDPR).</w:t>
      </w:r>
    </w:p>
    <w:p w:rsidR="009A5B64" w:rsidRPr="002F74A6" w:rsidRDefault="001D6572">
      <w:pPr>
        <w:pBdr>
          <w:top w:val="nil"/>
          <w:left w:val="nil"/>
          <w:bottom w:val="nil"/>
          <w:right w:val="nil"/>
          <w:between w:val="nil"/>
        </w:pBdr>
        <w:shd w:val="clear" w:color="auto" w:fill="FEFEFE"/>
        <w:spacing w:line="240" w:lineRule="auto"/>
        <w:jc w:val="both"/>
        <w:rPr>
          <w:rFonts w:ascii="Arial" w:eastAsia="Arial" w:hAnsi="Arial" w:cs="Arial"/>
          <w:color w:val="002060"/>
        </w:rPr>
      </w:pPr>
      <w:r w:rsidRPr="002F74A6">
        <w:rPr>
          <w:rFonts w:ascii="Arial" w:eastAsia="Arial" w:hAnsi="Arial" w:cs="Arial"/>
          <w:color w:val="002060"/>
        </w:rPr>
        <w:t>If the concern has been raised via a third party, such as a school, the DLS will collect as much evidence as possible by speaking:</w:t>
      </w:r>
    </w:p>
    <w:p w:rsidR="009A5B64" w:rsidRPr="002F74A6" w:rsidRDefault="001D6572">
      <w:pPr>
        <w:numPr>
          <w:ilvl w:val="0"/>
          <w:numId w:val="1"/>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directly to the person who raised the concern, unless it has been raised anonymously, and</w:t>
      </w:r>
    </w:p>
    <w:p w:rsidR="009A5B64" w:rsidRPr="002F74A6" w:rsidRDefault="001D6572">
      <w:pPr>
        <w:numPr>
          <w:ilvl w:val="0"/>
          <w:numId w:val="1"/>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to the individual involved and any witnesses</w:t>
      </w:r>
    </w:p>
    <w:p w:rsidR="009A5B64" w:rsidRPr="002F74A6" w:rsidRDefault="009A5B64">
      <w:pPr>
        <w:shd w:val="clear" w:color="auto" w:fill="FEFEFE"/>
        <w:spacing w:after="0" w:line="240" w:lineRule="auto"/>
        <w:ind w:left="720"/>
        <w:rPr>
          <w:rFonts w:ascii="Arial" w:eastAsia="Arial" w:hAnsi="Arial" w:cs="Arial"/>
          <w:color w:val="002060"/>
        </w:rPr>
      </w:pPr>
    </w:p>
    <w:p w:rsidR="009A5B64" w:rsidRPr="002F74A6" w:rsidRDefault="001D6572">
      <w:pPr>
        <w:pBdr>
          <w:top w:val="nil"/>
          <w:left w:val="nil"/>
          <w:bottom w:val="nil"/>
          <w:right w:val="nil"/>
          <w:between w:val="nil"/>
        </w:pBdr>
        <w:shd w:val="clear" w:color="auto" w:fill="FEFEFE"/>
        <w:spacing w:line="240" w:lineRule="auto"/>
        <w:rPr>
          <w:rFonts w:ascii="Arial" w:eastAsia="Arial" w:hAnsi="Arial" w:cs="Arial"/>
          <w:color w:val="002060"/>
        </w:rPr>
      </w:pPr>
      <w:r w:rsidRPr="002F74A6">
        <w:rPr>
          <w:rFonts w:ascii="Arial" w:eastAsia="Arial" w:hAnsi="Arial" w:cs="Arial"/>
          <w:color w:val="002060"/>
        </w:rPr>
        <w:t>Where a pattern of behaviour is identified, Regency Education will decide on a further course of action, either through our disciplinary procedures or where a pattern of behaviour moves from a low-level concern to meeting the harm threshold, the case will be referred to LADO.</w:t>
      </w:r>
    </w:p>
    <w:p w:rsidR="001D6572" w:rsidRPr="002F74A6" w:rsidRDefault="001D6572">
      <w:pPr>
        <w:pBdr>
          <w:top w:val="nil"/>
          <w:left w:val="nil"/>
          <w:bottom w:val="nil"/>
          <w:right w:val="nil"/>
          <w:between w:val="nil"/>
        </w:pBdr>
        <w:shd w:val="clear" w:color="auto" w:fill="FEFEFE"/>
        <w:spacing w:line="240" w:lineRule="auto"/>
        <w:rPr>
          <w:rFonts w:ascii="Arial" w:eastAsia="Arial" w:hAnsi="Arial" w:cs="Arial"/>
          <w:color w:val="002060"/>
        </w:rPr>
      </w:pPr>
    </w:p>
    <w:p w:rsidR="009A5B64" w:rsidRPr="002F74A6" w:rsidRDefault="00181605">
      <w:pPr>
        <w:shd w:val="clear" w:color="auto" w:fill="FFFFFF"/>
        <w:spacing w:before="240" w:after="0"/>
        <w:rPr>
          <w:rFonts w:ascii="Times New Roman" w:eastAsia="Times New Roman" w:hAnsi="Times New Roman" w:cs="Times New Roman"/>
          <w:b/>
          <w:color w:val="002060"/>
          <w:sz w:val="24"/>
          <w:szCs w:val="24"/>
        </w:rPr>
      </w:pPr>
      <w:r w:rsidRPr="002F74A6">
        <w:rPr>
          <w:rFonts w:ascii="Arial" w:eastAsia="Arial" w:hAnsi="Arial" w:cs="Arial"/>
          <w:b/>
          <w:color w:val="002060"/>
          <w:sz w:val="24"/>
          <w:szCs w:val="24"/>
        </w:rPr>
        <w:t>14</w:t>
      </w:r>
      <w:r w:rsidR="00136028" w:rsidRPr="002F74A6">
        <w:rPr>
          <w:rFonts w:ascii="Arial" w:eastAsia="Arial" w:hAnsi="Arial" w:cs="Arial"/>
          <w:b/>
          <w:color w:val="002060"/>
          <w:sz w:val="24"/>
          <w:szCs w:val="24"/>
        </w:rPr>
        <w:t>. Self</w:t>
      </w:r>
      <w:r w:rsidR="001D6572" w:rsidRPr="002F74A6">
        <w:rPr>
          <w:rFonts w:ascii="Arial" w:eastAsia="Arial" w:hAnsi="Arial" w:cs="Arial"/>
          <w:b/>
          <w:color w:val="002060"/>
          <w:sz w:val="24"/>
          <w:szCs w:val="24"/>
        </w:rPr>
        <w:t>-Reporting</w:t>
      </w:r>
    </w:p>
    <w:p w:rsidR="009A5B64" w:rsidRPr="002F74A6" w:rsidRDefault="001D6572">
      <w:pPr>
        <w:shd w:val="clear" w:color="auto" w:fill="FFFFFF"/>
        <w:spacing w:before="240" w:after="0"/>
        <w:jc w:val="both"/>
        <w:rPr>
          <w:rFonts w:ascii="Times New Roman" w:eastAsia="Times New Roman" w:hAnsi="Times New Roman" w:cs="Times New Roman"/>
          <w:color w:val="002060"/>
        </w:rPr>
      </w:pPr>
      <w:r w:rsidRPr="002F74A6">
        <w:rPr>
          <w:rFonts w:ascii="Arial" w:eastAsia="Arial" w:hAnsi="Arial" w:cs="Arial"/>
          <w:color w:val="002060"/>
        </w:rPr>
        <w:t>Regency Education recognises that staff, host families or drivers may find themselves in a situation which could be misinterpreted, or might appear compromising to others, or, on reflection, feel they behaved in a manner which they consider falls below the standard set out in the code of conduct. Regency Education encourages self-reporting in these circumstances, and it is seen as a positive action.</w:t>
      </w:r>
    </w:p>
    <w:p w:rsidR="009A5B64" w:rsidRPr="002F74A6" w:rsidRDefault="001D6572">
      <w:pPr>
        <w:shd w:val="clear" w:color="auto" w:fill="FFFFFF"/>
        <w:spacing w:before="240" w:after="300"/>
        <w:jc w:val="both"/>
        <w:rPr>
          <w:rFonts w:ascii="Arial" w:eastAsia="Arial" w:hAnsi="Arial" w:cs="Arial"/>
          <w:color w:val="002060"/>
        </w:rPr>
      </w:pPr>
      <w:r w:rsidRPr="002F74A6">
        <w:rPr>
          <w:rFonts w:ascii="Arial" w:eastAsia="Arial" w:hAnsi="Arial" w:cs="Arial"/>
          <w:color w:val="002060"/>
        </w:rPr>
        <w:t>Self-reporting promotes safeguarding and safer practice by</w:t>
      </w:r>
    </w:p>
    <w:p w:rsidR="009A5B64" w:rsidRPr="002F74A6" w:rsidRDefault="001D6572">
      <w:pPr>
        <w:numPr>
          <w:ilvl w:val="0"/>
          <w:numId w:val="1"/>
        </w:numPr>
        <w:shd w:val="clear" w:color="auto" w:fill="FFFFFF"/>
        <w:spacing w:after="0"/>
        <w:jc w:val="both"/>
        <w:rPr>
          <w:rFonts w:ascii="Arial" w:eastAsia="Arial" w:hAnsi="Arial" w:cs="Arial"/>
          <w:color w:val="002060"/>
        </w:rPr>
      </w:pPr>
      <w:r w:rsidRPr="002F74A6">
        <w:rPr>
          <w:rFonts w:ascii="Arial" w:eastAsia="Arial" w:hAnsi="Arial" w:cs="Arial"/>
          <w:color w:val="002060"/>
        </w:rPr>
        <w:t>enabling staff and volunteers to get support with a potentially difficult issue and/or addressing it at the earliest opportunity;</w:t>
      </w:r>
    </w:p>
    <w:p w:rsidR="009A5B64" w:rsidRPr="002F74A6" w:rsidRDefault="001D6572">
      <w:pPr>
        <w:numPr>
          <w:ilvl w:val="0"/>
          <w:numId w:val="1"/>
        </w:numPr>
        <w:shd w:val="clear" w:color="auto" w:fill="FEFEFE"/>
        <w:spacing w:after="0" w:line="240" w:lineRule="auto"/>
        <w:rPr>
          <w:rFonts w:ascii="Arial" w:eastAsia="Arial" w:hAnsi="Arial" w:cs="Arial"/>
          <w:color w:val="002060"/>
        </w:rPr>
      </w:pPr>
      <w:r w:rsidRPr="002F74A6">
        <w:rPr>
          <w:rFonts w:ascii="Times New Roman" w:eastAsia="Times New Roman" w:hAnsi="Times New Roman" w:cs="Times New Roman"/>
          <w:color w:val="002060"/>
          <w:sz w:val="14"/>
          <w:szCs w:val="14"/>
        </w:rPr>
        <w:t xml:space="preserve"> </w:t>
      </w:r>
      <w:r w:rsidRPr="002F74A6">
        <w:rPr>
          <w:rFonts w:ascii="Arial" w:eastAsia="Arial" w:hAnsi="Arial" w:cs="Arial"/>
          <w:color w:val="002060"/>
        </w:rPr>
        <w:t>demonstrating awareness of the expected behavioural standards and self-awareness as to the person’s own actions or how they could be perceived; and,</w:t>
      </w:r>
    </w:p>
    <w:p w:rsidR="009A5B64" w:rsidRPr="002F74A6" w:rsidRDefault="001D6572">
      <w:pPr>
        <w:numPr>
          <w:ilvl w:val="0"/>
          <w:numId w:val="1"/>
        </w:numPr>
        <w:shd w:val="clear" w:color="auto" w:fill="FEFEFE"/>
        <w:spacing w:after="0" w:line="240" w:lineRule="auto"/>
        <w:rPr>
          <w:rFonts w:ascii="Arial" w:eastAsia="Arial" w:hAnsi="Arial" w:cs="Arial"/>
          <w:color w:val="002060"/>
        </w:rPr>
      </w:pPr>
      <w:r w:rsidRPr="002F74A6">
        <w:rPr>
          <w:rFonts w:ascii="Arial" w:eastAsia="Arial" w:hAnsi="Arial" w:cs="Arial"/>
          <w:color w:val="002060"/>
        </w:rPr>
        <w:t>contributing to maintaining a culture where everyone aspires to the highest standards of conduct and behaviour</w:t>
      </w:r>
    </w:p>
    <w:p w:rsidR="009A5B64" w:rsidRPr="002F74A6" w:rsidRDefault="009A5B64">
      <w:pPr>
        <w:shd w:val="clear" w:color="auto" w:fill="FEFEFE"/>
        <w:spacing w:after="0" w:line="240" w:lineRule="auto"/>
        <w:ind w:left="720"/>
        <w:rPr>
          <w:rFonts w:ascii="Arial" w:eastAsia="Arial" w:hAnsi="Arial" w:cs="Arial"/>
          <w:color w:val="002060"/>
        </w:rPr>
      </w:pPr>
    </w:p>
    <w:p w:rsidR="009A5B64" w:rsidRPr="002F74A6" w:rsidRDefault="001D6572">
      <w:pPr>
        <w:shd w:val="clear" w:color="auto" w:fill="FEFEFE"/>
        <w:spacing w:after="0" w:line="240" w:lineRule="auto"/>
        <w:rPr>
          <w:rFonts w:ascii="Arial" w:eastAsia="Arial" w:hAnsi="Arial" w:cs="Arial"/>
          <w:color w:val="002060"/>
        </w:rPr>
      </w:pPr>
      <w:r w:rsidRPr="002F74A6">
        <w:rPr>
          <w:rFonts w:ascii="Arial" w:eastAsia="Arial" w:hAnsi="Arial" w:cs="Arial"/>
          <w:color w:val="002060"/>
          <w:sz w:val="21"/>
          <w:szCs w:val="21"/>
          <w:highlight w:val="white"/>
        </w:rPr>
        <w:t>We will then follow our procedure above and will interview the person who is self-reporting first to get a full report.</w:t>
      </w:r>
      <w:r w:rsidRPr="002F74A6">
        <w:rPr>
          <w:rFonts w:ascii="Arial" w:eastAsia="Arial" w:hAnsi="Arial" w:cs="Arial"/>
          <w:color w:val="002060"/>
        </w:rPr>
        <w:t xml:space="preserve"> </w:t>
      </w:r>
    </w:p>
    <w:p w:rsidR="009A5B64" w:rsidRPr="002F74A6" w:rsidRDefault="009A5B64">
      <w:pPr>
        <w:shd w:val="clear" w:color="auto" w:fill="FEFEFE"/>
        <w:spacing w:after="0" w:line="240" w:lineRule="auto"/>
        <w:rPr>
          <w:rFonts w:ascii="Arial" w:eastAsia="Arial" w:hAnsi="Arial" w:cs="Arial"/>
          <w:color w:val="002060"/>
        </w:rPr>
      </w:pPr>
    </w:p>
    <w:p w:rsidR="009A5B64" w:rsidRPr="002F74A6" w:rsidRDefault="001D6572">
      <w:pPr>
        <w:shd w:val="clear" w:color="auto" w:fill="FEFEFE"/>
        <w:spacing w:after="0" w:line="240" w:lineRule="auto"/>
        <w:rPr>
          <w:rFonts w:ascii="Arial" w:eastAsia="Arial" w:hAnsi="Arial" w:cs="Arial"/>
          <w:color w:val="002060"/>
        </w:rPr>
      </w:pPr>
      <w:r w:rsidRPr="002F74A6">
        <w:rPr>
          <w:rFonts w:ascii="Arial" w:eastAsia="Arial" w:hAnsi="Arial" w:cs="Arial"/>
          <w:color w:val="002060"/>
        </w:rPr>
        <w:t>Regency Education will self-report to AEGIS any significant safeguarding concerns or situation which could appear compromising or be misconstrued, or where behaviour has fallen below expected standards.</w:t>
      </w:r>
    </w:p>
    <w:p w:rsidR="00861C7D" w:rsidRPr="002F74A6" w:rsidRDefault="00861C7D">
      <w:pPr>
        <w:shd w:val="clear" w:color="auto" w:fill="FEFEFE"/>
        <w:spacing w:after="0" w:line="240" w:lineRule="auto"/>
        <w:rPr>
          <w:rFonts w:ascii="Arial" w:eastAsia="Arial" w:hAnsi="Arial" w:cs="Arial"/>
          <w:color w:val="002060"/>
        </w:rPr>
      </w:pPr>
    </w:p>
    <w:p w:rsidR="00861C7D" w:rsidRPr="002F74A6" w:rsidRDefault="00861C7D" w:rsidP="00FC0121">
      <w:pPr>
        <w:pStyle w:val="NoSpacing"/>
        <w:jc w:val="both"/>
        <w:rPr>
          <w:rFonts w:ascii="Arial" w:eastAsia="Arial" w:hAnsi="Arial" w:cs="Arial"/>
          <w:color w:val="002060"/>
        </w:rPr>
      </w:pPr>
    </w:p>
    <w:p w:rsidR="00861C7D" w:rsidRPr="002F74A6" w:rsidRDefault="00181605" w:rsidP="00FC0121">
      <w:pPr>
        <w:pStyle w:val="NoSpacing"/>
        <w:jc w:val="both"/>
        <w:rPr>
          <w:rFonts w:ascii="Arial" w:hAnsi="Arial" w:cs="Arial"/>
          <w:b/>
          <w:color w:val="002060"/>
          <w:sz w:val="24"/>
          <w:szCs w:val="24"/>
        </w:rPr>
      </w:pPr>
      <w:r w:rsidRPr="002F74A6">
        <w:rPr>
          <w:rFonts w:ascii="Arial" w:hAnsi="Arial" w:cs="Arial"/>
          <w:b/>
          <w:color w:val="002060"/>
          <w:sz w:val="24"/>
          <w:szCs w:val="24"/>
        </w:rPr>
        <w:t>15</w:t>
      </w:r>
      <w:r w:rsidR="001D6572" w:rsidRPr="002F74A6">
        <w:rPr>
          <w:rFonts w:ascii="Arial" w:hAnsi="Arial" w:cs="Arial"/>
          <w:b/>
          <w:color w:val="002060"/>
          <w:sz w:val="24"/>
          <w:szCs w:val="24"/>
        </w:rPr>
        <w:t xml:space="preserve">. </w:t>
      </w:r>
      <w:r w:rsidR="00861C7D" w:rsidRPr="002F74A6">
        <w:rPr>
          <w:rFonts w:ascii="Arial" w:hAnsi="Arial" w:cs="Arial"/>
          <w:b/>
          <w:color w:val="002060"/>
          <w:sz w:val="24"/>
          <w:szCs w:val="24"/>
        </w:rPr>
        <w:t>Local Safeguarding Partnerships (LSPs)</w:t>
      </w:r>
    </w:p>
    <w:p w:rsidR="00FC0121" w:rsidRPr="002F74A6" w:rsidRDefault="00FC0121" w:rsidP="00FC0121">
      <w:pPr>
        <w:pStyle w:val="NoSpacing"/>
        <w:jc w:val="both"/>
        <w:rPr>
          <w:rFonts w:ascii="Arial" w:hAnsi="Arial" w:cs="Arial"/>
          <w:color w:val="002060"/>
        </w:rPr>
      </w:pPr>
    </w:p>
    <w:p w:rsidR="00FC0121" w:rsidRPr="002F74A6" w:rsidRDefault="00861C7D" w:rsidP="00FC0121">
      <w:pPr>
        <w:pStyle w:val="NoSpacing"/>
        <w:jc w:val="both"/>
        <w:rPr>
          <w:rFonts w:ascii="Arial" w:hAnsi="Arial" w:cs="Arial"/>
          <w:color w:val="002060"/>
        </w:rPr>
      </w:pPr>
      <w:r w:rsidRPr="002F74A6">
        <w:rPr>
          <w:rFonts w:ascii="Arial" w:hAnsi="Arial" w:cs="Arial"/>
          <w:color w:val="002060"/>
        </w:rPr>
        <w:t>Regency Education will liaise with their Local</w:t>
      </w:r>
      <w:r w:rsidR="00437AC3" w:rsidRPr="002F74A6">
        <w:rPr>
          <w:rFonts w:ascii="Arial" w:hAnsi="Arial" w:cs="Arial"/>
          <w:color w:val="002060"/>
        </w:rPr>
        <w:t xml:space="preserve"> Safeguarding Partnership (LSP) and </w:t>
      </w:r>
      <w:r w:rsidR="00437AC3" w:rsidRPr="002F74A6">
        <w:rPr>
          <w:rFonts w:ascii="Arial" w:hAnsi="Arial" w:cs="Arial"/>
          <w:color w:val="002060"/>
          <w:shd w:val="clear" w:color="auto" w:fill="FFFFFF"/>
        </w:rPr>
        <w:t>Local Authority Designated Officer (LADO)</w:t>
      </w:r>
      <w:r w:rsidRPr="002F74A6">
        <w:rPr>
          <w:rFonts w:ascii="Arial" w:hAnsi="Arial" w:cs="Arial"/>
          <w:color w:val="002060"/>
        </w:rPr>
        <w:t xml:space="preserve"> in line with Working Together to Safeguard Children. </w:t>
      </w:r>
      <w:r w:rsidRPr="002F74A6">
        <w:rPr>
          <w:rFonts w:ascii="Arial" w:hAnsi="Arial" w:cs="Arial"/>
          <w:color w:val="002060"/>
        </w:rPr>
        <w:lastRenderedPageBreak/>
        <w:t>Partner schools have their own safeguarding policies. These can be found on their website and will include the contact details for the</w:t>
      </w:r>
      <w:r w:rsidR="005A1E32" w:rsidRPr="002F74A6">
        <w:rPr>
          <w:rFonts w:ascii="Arial" w:hAnsi="Arial" w:cs="Arial"/>
          <w:color w:val="002060"/>
        </w:rPr>
        <w:t>ir LSP</w:t>
      </w:r>
      <w:r w:rsidR="00437AC3" w:rsidRPr="002F74A6">
        <w:rPr>
          <w:rFonts w:ascii="Arial" w:hAnsi="Arial" w:cs="Arial"/>
          <w:color w:val="002060"/>
        </w:rPr>
        <w:t xml:space="preserve">/LADO. </w:t>
      </w:r>
    </w:p>
    <w:p w:rsidR="00FC0121" w:rsidRPr="002F74A6" w:rsidRDefault="00FC0121" w:rsidP="00FC0121">
      <w:pPr>
        <w:pStyle w:val="NoSpacing"/>
        <w:jc w:val="both"/>
        <w:rPr>
          <w:rFonts w:ascii="Arial" w:hAnsi="Arial" w:cs="Arial"/>
          <w:color w:val="002060"/>
        </w:rPr>
      </w:pPr>
    </w:p>
    <w:p w:rsidR="005A1E32" w:rsidRPr="002F74A6" w:rsidRDefault="005A1E32" w:rsidP="00FC0121">
      <w:pPr>
        <w:pStyle w:val="NoSpacing"/>
        <w:jc w:val="both"/>
        <w:rPr>
          <w:rFonts w:ascii="Arial" w:hAnsi="Arial" w:cs="Arial"/>
          <w:color w:val="002060"/>
        </w:rPr>
      </w:pPr>
      <w:r w:rsidRPr="002F74A6">
        <w:rPr>
          <w:rFonts w:ascii="Arial" w:hAnsi="Arial" w:cs="Arial"/>
          <w:color w:val="002060"/>
        </w:rPr>
        <w:t>Regency Education</w:t>
      </w:r>
      <w:r w:rsidR="00861C7D" w:rsidRPr="002F74A6">
        <w:rPr>
          <w:rFonts w:ascii="Arial" w:hAnsi="Arial" w:cs="Arial"/>
          <w:color w:val="002060"/>
        </w:rPr>
        <w:t xml:space="preserve"> recognises that if any safeguarding concerns occurred whilst a student was in a homestay that was out of the school’s county then a different/additional LSP arrangement would be req</w:t>
      </w:r>
      <w:r w:rsidRPr="002F74A6">
        <w:rPr>
          <w:rFonts w:ascii="Arial" w:hAnsi="Arial" w:cs="Arial"/>
          <w:color w:val="002060"/>
        </w:rPr>
        <w:t>uired as well. In this case, Regency Education</w:t>
      </w:r>
      <w:r w:rsidR="00861C7D" w:rsidRPr="002F74A6">
        <w:rPr>
          <w:rFonts w:ascii="Arial" w:hAnsi="Arial" w:cs="Arial"/>
          <w:color w:val="002060"/>
        </w:rPr>
        <w:t xml:space="preserve"> will contact the relevant LSP and follow their procedures. </w:t>
      </w:r>
      <w:r w:rsidRPr="002F74A6">
        <w:rPr>
          <w:rFonts w:ascii="Arial" w:hAnsi="Arial" w:cs="Arial"/>
          <w:color w:val="002060"/>
        </w:rPr>
        <w:t>Full d</w:t>
      </w:r>
      <w:r w:rsidR="00861C7D" w:rsidRPr="002F74A6">
        <w:rPr>
          <w:rFonts w:ascii="Arial" w:hAnsi="Arial" w:cs="Arial"/>
          <w:color w:val="002060"/>
        </w:rPr>
        <w:t>etails can be found</w:t>
      </w:r>
      <w:r w:rsidRPr="002F74A6">
        <w:rPr>
          <w:rFonts w:ascii="Arial" w:hAnsi="Arial" w:cs="Arial"/>
          <w:color w:val="002060"/>
        </w:rPr>
        <w:t xml:space="preserve"> on the Local Authority website</w:t>
      </w:r>
      <w:r w:rsidR="00861C7D" w:rsidRPr="002F74A6">
        <w:rPr>
          <w:rFonts w:ascii="Arial" w:hAnsi="Arial" w:cs="Arial"/>
          <w:color w:val="002060"/>
        </w:rPr>
        <w:t xml:space="preserve">: </w:t>
      </w:r>
    </w:p>
    <w:p w:rsidR="00FC0121" w:rsidRPr="002F74A6" w:rsidRDefault="00FC0121" w:rsidP="00FC0121">
      <w:pPr>
        <w:pStyle w:val="NoSpacing"/>
        <w:jc w:val="both"/>
        <w:rPr>
          <w:rFonts w:ascii="Arial" w:hAnsi="Arial" w:cs="Arial"/>
          <w:color w:val="002060"/>
        </w:rPr>
      </w:pPr>
    </w:p>
    <w:p w:rsidR="005A1E32" w:rsidRPr="002F74A6" w:rsidRDefault="00861C7D" w:rsidP="00FC0121">
      <w:pPr>
        <w:pStyle w:val="NoSpacing"/>
        <w:jc w:val="both"/>
        <w:rPr>
          <w:rFonts w:ascii="Arial" w:hAnsi="Arial" w:cs="Arial"/>
          <w:color w:val="002060"/>
        </w:rPr>
      </w:pPr>
      <w:r w:rsidRPr="002F74A6">
        <w:rPr>
          <w:rFonts w:ascii="Arial" w:hAnsi="Arial" w:cs="Arial"/>
          <w:color w:val="002060"/>
        </w:rPr>
        <w:t xml:space="preserve">https://www.safecic.co.uk/your-scb-acpc/55-free-downloads-and-safeguarding-links/61- safeguarding-children-board-links </w:t>
      </w:r>
    </w:p>
    <w:p w:rsidR="00FC0121" w:rsidRPr="002F74A6" w:rsidRDefault="00FC0121" w:rsidP="00FC0121">
      <w:pPr>
        <w:pStyle w:val="NoSpacing"/>
        <w:jc w:val="both"/>
        <w:rPr>
          <w:rFonts w:ascii="Arial" w:hAnsi="Arial" w:cs="Arial"/>
          <w:color w:val="002060"/>
        </w:rPr>
      </w:pPr>
    </w:p>
    <w:p w:rsidR="005A1E32" w:rsidRPr="002F74A6" w:rsidRDefault="005A1E32" w:rsidP="00FC0121">
      <w:pPr>
        <w:pStyle w:val="NoSpacing"/>
        <w:jc w:val="both"/>
        <w:rPr>
          <w:rFonts w:ascii="Arial" w:hAnsi="Arial" w:cs="Arial"/>
          <w:color w:val="002060"/>
        </w:rPr>
      </w:pPr>
    </w:p>
    <w:p w:rsidR="005A1E32" w:rsidRPr="002F74A6" w:rsidRDefault="00861C7D" w:rsidP="00FC0121">
      <w:pPr>
        <w:pStyle w:val="NoSpacing"/>
        <w:jc w:val="both"/>
        <w:rPr>
          <w:rFonts w:ascii="Arial" w:hAnsi="Arial" w:cs="Arial"/>
          <w:b/>
          <w:color w:val="002060"/>
        </w:rPr>
      </w:pPr>
      <w:r w:rsidRPr="002F74A6">
        <w:rPr>
          <w:rFonts w:ascii="Arial" w:hAnsi="Arial" w:cs="Arial"/>
          <w:b/>
          <w:color w:val="002060"/>
        </w:rPr>
        <w:t>Contact Details for LSPs and</w:t>
      </w:r>
      <w:r w:rsidR="003E1111" w:rsidRPr="002F74A6">
        <w:rPr>
          <w:rFonts w:ascii="Arial" w:hAnsi="Arial" w:cs="Arial"/>
          <w:b/>
          <w:color w:val="002060"/>
        </w:rPr>
        <w:t xml:space="preserve"> LADOs across the areas where</w:t>
      </w:r>
      <w:r w:rsidR="00CC6102" w:rsidRPr="002F74A6">
        <w:rPr>
          <w:rFonts w:ascii="Arial" w:hAnsi="Arial" w:cs="Arial"/>
          <w:b/>
          <w:color w:val="002060"/>
        </w:rPr>
        <w:t xml:space="preserve"> Regency Education</w:t>
      </w:r>
      <w:r w:rsidRPr="002F74A6">
        <w:rPr>
          <w:rFonts w:ascii="Arial" w:hAnsi="Arial" w:cs="Arial"/>
          <w:b/>
          <w:color w:val="002060"/>
        </w:rPr>
        <w:t xml:space="preserve"> operates </w:t>
      </w:r>
    </w:p>
    <w:p w:rsidR="00CC6102" w:rsidRPr="002F74A6" w:rsidRDefault="00CC6102" w:rsidP="00FC0121">
      <w:pPr>
        <w:pStyle w:val="NoSpacing"/>
        <w:jc w:val="both"/>
        <w:rPr>
          <w:rFonts w:ascii="Arial" w:hAnsi="Arial" w:cs="Arial"/>
          <w:color w:val="002060"/>
        </w:rPr>
      </w:pPr>
    </w:p>
    <w:tbl>
      <w:tblPr>
        <w:tblStyle w:val="TableGrid"/>
        <w:tblW w:w="9560" w:type="dxa"/>
        <w:tblLayout w:type="fixed"/>
        <w:tblLook w:val="04A0" w:firstRow="1" w:lastRow="0" w:firstColumn="1" w:lastColumn="0" w:noHBand="0" w:noVBand="1"/>
      </w:tblPr>
      <w:tblGrid>
        <w:gridCol w:w="1384"/>
        <w:gridCol w:w="3326"/>
        <w:gridCol w:w="1465"/>
        <w:gridCol w:w="3385"/>
      </w:tblGrid>
      <w:tr w:rsidR="00FC0121" w:rsidRPr="002F74A6" w:rsidTr="007E41C3">
        <w:tc>
          <w:tcPr>
            <w:tcW w:w="1384" w:type="dxa"/>
          </w:tcPr>
          <w:p w:rsidR="00CC6102" w:rsidRPr="002F74A6" w:rsidRDefault="00CC6102" w:rsidP="00FC0121">
            <w:pPr>
              <w:pStyle w:val="NoSpacing"/>
              <w:jc w:val="both"/>
              <w:rPr>
                <w:rFonts w:ascii="Arial" w:hAnsi="Arial" w:cs="Arial"/>
                <w:b/>
                <w:color w:val="002060"/>
              </w:rPr>
            </w:pPr>
            <w:r w:rsidRPr="002F74A6">
              <w:rPr>
                <w:rFonts w:ascii="Arial" w:hAnsi="Arial" w:cs="Arial"/>
                <w:b/>
                <w:color w:val="002060"/>
              </w:rPr>
              <w:t>Area</w:t>
            </w:r>
          </w:p>
        </w:tc>
        <w:tc>
          <w:tcPr>
            <w:tcW w:w="3326" w:type="dxa"/>
          </w:tcPr>
          <w:p w:rsidR="00CC6102" w:rsidRPr="002F74A6" w:rsidRDefault="00CC6102" w:rsidP="00FC0121">
            <w:pPr>
              <w:pStyle w:val="NoSpacing"/>
              <w:jc w:val="both"/>
              <w:rPr>
                <w:rFonts w:ascii="Arial" w:hAnsi="Arial" w:cs="Arial"/>
                <w:b/>
                <w:color w:val="002060"/>
              </w:rPr>
            </w:pPr>
            <w:r w:rsidRPr="002F74A6">
              <w:rPr>
                <w:rFonts w:ascii="Arial" w:hAnsi="Arial" w:cs="Arial"/>
                <w:b/>
                <w:color w:val="002060"/>
              </w:rPr>
              <w:t>Role and Name of contact</w:t>
            </w:r>
          </w:p>
        </w:tc>
        <w:tc>
          <w:tcPr>
            <w:tcW w:w="1465" w:type="dxa"/>
          </w:tcPr>
          <w:p w:rsidR="00CC6102" w:rsidRPr="002F74A6" w:rsidRDefault="00CC6102" w:rsidP="00FC0121">
            <w:pPr>
              <w:pStyle w:val="NoSpacing"/>
              <w:jc w:val="both"/>
              <w:rPr>
                <w:rFonts w:ascii="Arial" w:hAnsi="Arial" w:cs="Arial"/>
                <w:b/>
                <w:color w:val="002060"/>
              </w:rPr>
            </w:pPr>
            <w:r w:rsidRPr="002F74A6">
              <w:rPr>
                <w:rFonts w:ascii="Arial" w:hAnsi="Arial" w:cs="Arial"/>
                <w:b/>
                <w:color w:val="002060"/>
              </w:rPr>
              <w:t>Telephone Number</w:t>
            </w:r>
          </w:p>
        </w:tc>
        <w:tc>
          <w:tcPr>
            <w:tcW w:w="3385" w:type="dxa"/>
          </w:tcPr>
          <w:p w:rsidR="00CC6102" w:rsidRPr="002F74A6" w:rsidRDefault="00CC6102" w:rsidP="00FC0121">
            <w:pPr>
              <w:pStyle w:val="NoSpacing"/>
              <w:jc w:val="both"/>
              <w:rPr>
                <w:rFonts w:ascii="Arial" w:hAnsi="Arial" w:cs="Arial"/>
                <w:b/>
                <w:color w:val="002060"/>
              </w:rPr>
            </w:pPr>
            <w:r w:rsidRPr="002F74A6">
              <w:rPr>
                <w:rFonts w:ascii="Arial" w:hAnsi="Arial" w:cs="Arial"/>
                <w:b/>
                <w:color w:val="002060"/>
              </w:rPr>
              <w:t>Email</w:t>
            </w:r>
          </w:p>
        </w:tc>
      </w:tr>
      <w:tr w:rsidR="00FC0121" w:rsidRPr="002F74A6" w:rsidTr="007E41C3">
        <w:tc>
          <w:tcPr>
            <w:tcW w:w="1384" w:type="dxa"/>
          </w:tcPr>
          <w:p w:rsidR="00CC6102" w:rsidRPr="002F74A6" w:rsidRDefault="00CC6102" w:rsidP="00FC0121">
            <w:pPr>
              <w:pStyle w:val="NoSpacing"/>
              <w:jc w:val="both"/>
              <w:rPr>
                <w:rFonts w:ascii="Arial" w:hAnsi="Arial" w:cs="Arial"/>
                <w:color w:val="002060"/>
              </w:rPr>
            </w:pPr>
            <w:r w:rsidRPr="002F74A6">
              <w:rPr>
                <w:rFonts w:ascii="Arial" w:hAnsi="Arial" w:cs="Arial"/>
                <w:color w:val="002060"/>
              </w:rPr>
              <w:t xml:space="preserve">Oxford </w:t>
            </w:r>
          </w:p>
        </w:tc>
        <w:tc>
          <w:tcPr>
            <w:tcW w:w="3326" w:type="dxa"/>
          </w:tcPr>
          <w:p w:rsidR="00CC6102" w:rsidRPr="002F74A6" w:rsidRDefault="00CC6102" w:rsidP="00FC0121">
            <w:pPr>
              <w:pStyle w:val="NoSpacing"/>
              <w:jc w:val="both"/>
              <w:rPr>
                <w:rFonts w:ascii="Arial" w:hAnsi="Arial" w:cs="Arial"/>
                <w:color w:val="002060"/>
              </w:rPr>
            </w:pPr>
            <w:r w:rsidRPr="002F74A6">
              <w:rPr>
                <w:rFonts w:ascii="Arial" w:hAnsi="Arial" w:cs="Arial"/>
                <w:color w:val="002060"/>
              </w:rPr>
              <w:t>Oxfordshire Safeguarding Children Board</w:t>
            </w:r>
          </w:p>
          <w:p w:rsidR="00CC6102" w:rsidRPr="002F74A6" w:rsidRDefault="005A2842" w:rsidP="00FC0121">
            <w:pPr>
              <w:pStyle w:val="NoSpacing"/>
              <w:jc w:val="both"/>
              <w:rPr>
                <w:rFonts w:ascii="Arial" w:hAnsi="Arial" w:cs="Arial"/>
                <w:color w:val="002060"/>
              </w:rPr>
            </w:pPr>
            <w:hyperlink r:id="rId13" w:history="1">
              <w:r w:rsidR="009D495D" w:rsidRPr="002F74A6">
                <w:rPr>
                  <w:rStyle w:val="Hyperlink"/>
                  <w:rFonts w:ascii="Arial" w:hAnsi="Arial" w:cs="Arial"/>
                  <w:color w:val="002060"/>
                </w:rPr>
                <w:t>https://www.oscp.org.uk/</w:t>
              </w:r>
            </w:hyperlink>
          </w:p>
          <w:p w:rsidR="009D495D" w:rsidRPr="002F74A6" w:rsidRDefault="009D495D" w:rsidP="00FC0121">
            <w:pPr>
              <w:pStyle w:val="NoSpacing"/>
              <w:jc w:val="both"/>
              <w:rPr>
                <w:rFonts w:ascii="Arial" w:hAnsi="Arial" w:cs="Arial"/>
                <w:color w:val="002060"/>
              </w:rPr>
            </w:pPr>
          </w:p>
        </w:tc>
        <w:tc>
          <w:tcPr>
            <w:tcW w:w="1465" w:type="dxa"/>
          </w:tcPr>
          <w:p w:rsidR="009D495D" w:rsidRPr="002F74A6" w:rsidRDefault="009D495D" w:rsidP="00FC0121">
            <w:pPr>
              <w:pStyle w:val="NoSpacing"/>
              <w:jc w:val="both"/>
              <w:rPr>
                <w:rFonts w:ascii="Arial" w:hAnsi="Arial" w:cs="Arial"/>
                <w:color w:val="002060"/>
              </w:rPr>
            </w:pPr>
          </w:p>
          <w:p w:rsidR="00CC6102" w:rsidRPr="002F74A6" w:rsidRDefault="00CC6102" w:rsidP="00FC0121">
            <w:pPr>
              <w:pStyle w:val="NoSpacing"/>
              <w:jc w:val="both"/>
              <w:rPr>
                <w:rFonts w:ascii="Arial" w:hAnsi="Arial" w:cs="Arial"/>
                <w:color w:val="002060"/>
              </w:rPr>
            </w:pPr>
            <w:r w:rsidRPr="002F74A6">
              <w:rPr>
                <w:rFonts w:ascii="Arial" w:hAnsi="Arial" w:cs="Arial"/>
                <w:color w:val="002060"/>
              </w:rPr>
              <w:t>01865 815843</w:t>
            </w:r>
          </w:p>
        </w:tc>
        <w:tc>
          <w:tcPr>
            <w:tcW w:w="3385" w:type="dxa"/>
          </w:tcPr>
          <w:p w:rsidR="00CC6102" w:rsidRPr="002F74A6" w:rsidRDefault="005A2842" w:rsidP="00FC0121">
            <w:pPr>
              <w:pStyle w:val="NoSpacing"/>
              <w:jc w:val="both"/>
              <w:rPr>
                <w:rFonts w:ascii="Arial" w:hAnsi="Arial" w:cs="Arial"/>
                <w:color w:val="002060"/>
              </w:rPr>
            </w:pPr>
            <w:hyperlink r:id="rId14" w:history="1">
              <w:r w:rsidR="009D495D" w:rsidRPr="002F74A6">
                <w:rPr>
                  <w:rStyle w:val="Hyperlink"/>
                  <w:rFonts w:ascii="Arial" w:hAnsi="Arial" w:cs="Arial"/>
                  <w:color w:val="002060"/>
                </w:rPr>
                <w:t>oscb@oxfordshire.gov.uk</w:t>
              </w:r>
            </w:hyperlink>
          </w:p>
          <w:p w:rsidR="009D495D" w:rsidRPr="002F74A6" w:rsidRDefault="009D495D" w:rsidP="00FC0121">
            <w:pPr>
              <w:pStyle w:val="NoSpacing"/>
              <w:jc w:val="both"/>
              <w:rPr>
                <w:rFonts w:ascii="Arial" w:hAnsi="Arial" w:cs="Arial"/>
                <w:color w:val="002060"/>
              </w:rPr>
            </w:pPr>
          </w:p>
        </w:tc>
      </w:tr>
      <w:tr w:rsidR="00C611E6" w:rsidRPr="002F74A6" w:rsidTr="007E41C3">
        <w:tc>
          <w:tcPr>
            <w:tcW w:w="1384"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rPr>
              <w:t>Oxford</w:t>
            </w:r>
          </w:p>
        </w:tc>
        <w:tc>
          <w:tcPr>
            <w:tcW w:w="3326"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rPr>
              <w:t>LADO Oxfordshire</w:t>
            </w:r>
          </w:p>
          <w:p w:rsidR="00C611E6" w:rsidRPr="002F74A6" w:rsidRDefault="00EB7DA1" w:rsidP="00EB7DA1">
            <w:pPr>
              <w:pStyle w:val="NoSpacing"/>
              <w:jc w:val="both"/>
              <w:rPr>
                <w:rFonts w:ascii="Arial" w:hAnsi="Arial" w:cs="Arial"/>
                <w:color w:val="002060"/>
              </w:rPr>
            </w:pPr>
            <w:r w:rsidRPr="002F74A6">
              <w:rPr>
                <w:rFonts w:ascii="Arial" w:hAnsi="Arial" w:cs="Arial"/>
                <w:color w:val="002060"/>
              </w:rPr>
              <w:t>https://www.oxfordshire.gov.uk/</w:t>
            </w:r>
          </w:p>
        </w:tc>
        <w:tc>
          <w:tcPr>
            <w:tcW w:w="1465" w:type="dxa"/>
          </w:tcPr>
          <w:p w:rsidR="00C611E6" w:rsidRPr="002F74A6" w:rsidRDefault="00C611E6" w:rsidP="00FC0121">
            <w:pPr>
              <w:pStyle w:val="NoSpacing"/>
              <w:jc w:val="both"/>
              <w:rPr>
                <w:rFonts w:ascii="Arial" w:hAnsi="Arial" w:cs="Arial"/>
                <w:color w:val="002060"/>
                <w:sz w:val="25"/>
                <w:szCs w:val="25"/>
                <w:shd w:val="clear" w:color="auto" w:fill="E0E2E5"/>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rPr>
              <w:t>01865 810603</w:t>
            </w:r>
          </w:p>
        </w:tc>
        <w:tc>
          <w:tcPr>
            <w:tcW w:w="3385" w:type="dxa"/>
          </w:tcPr>
          <w:p w:rsidR="00C611E6" w:rsidRPr="002F74A6" w:rsidRDefault="00C611E6" w:rsidP="00FC0121">
            <w:pPr>
              <w:pStyle w:val="NoSpacing"/>
              <w:jc w:val="both"/>
              <w:rPr>
                <w:rFonts w:ascii="Arial" w:hAnsi="Arial" w:cs="Arial"/>
                <w:color w:val="002060"/>
                <w:sz w:val="21"/>
                <w:szCs w:val="21"/>
                <w:shd w:val="clear" w:color="auto" w:fill="FFFFFF"/>
              </w:rPr>
            </w:pPr>
          </w:p>
          <w:p w:rsidR="00C611E6" w:rsidRPr="002F74A6" w:rsidRDefault="005A2842" w:rsidP="00FC0121">
            <w:pPr>
              <w:pStyle w:val="NoSpacing"/>
              <w:jc w:val="both"/>
              <w:rPr>
                <w:rFonts w:ascii="Arial" w:hAnsi="Arial" w:cs="Arial"/>
                <w:color w:val="002060"/>
                <w:sz w:val="21"/>
                <w:szCs w:val="21"/>
                <w:shd w:val="clear" w:color="auto" w:fill="FFFFFF"/>
              </w:rPr>
            </w:pPr>
            <w:hyperlink r:id="rId15" w:history="1">
              <w:r w:rsidR="00C611E6" w:rsidRPr="002F74A6">
                <w:rPr>
                  <w:rStyle w:val="Hyperlink"/>
                  <w:rFonts w:ascii="Arial" w:hAnsi="Arial" w:cs="Arial"/>
                  <w:color w:val="002060"/>
                  <w:sz w:val="21"/>
                  <w:szCs w:val="21"/>
                  <w:shd w:val="clear" w:color="auto" w:fill="FFFFFF"/>
                </w:rPr>
                <w:t>SafeguardingChildren@oxfordshire.gov.uk</w:t>
              </w:r>
            </w:hyperlink>
          </w:p>
          <w:p w:rsidR="00C611E6" w:rsidRPr="002F74A6" w:rsidRDefault="00C611E6" w:rsidP="00FC0121">
            <w:pPr>
              <w:pStyle w:val="NoSpacing"/>
              <w:jc w:val="both"/>
              <w:rPr>
                <w:rFonts w:ascii="Arial" w:hAnsi="Arial" w:cs="Arial"/>
                <w:color w:val="002060"/>
              </w:rPr>
            </w:pPr>
          </w:p>
        </w:tc>
      </w:tr>
      <w:tr w:rsidR="00FC0121" w:rsidRPr="002F74A6" w:rsidTr="007E41C3">
        <w:tc>
          <w:tcPr>
            <w:tcW w:w="1384" w:type="dxa"/>
          </w:tcPr>
          <w:p w:rsidR="007E41C3" w:rsidRPr="002F74A6" w:rsidRDefault="007E41C3" w:rsidP="00FC0121">
            <w:pPr>
              <w:pStyle w:val="NoSpacing"/>
              <w:jc w:val="both"/>
              <w:rPr>
                <w:rFonts w:ascii="Arial" w:hAnsi="Arial" w:cs="Arial"/>
                <w:color w:val="002060"/>
              </w:rPr>
            </w:pPr>
          </w:p>
          <w:p w:rsidR="00CC6102" w:rsidRPr="002F74A6" w:rsidRDefault="00CC6102" w:rsidP="00FC0121">
            <w:pPr>
              <w:pStyle w:val="NoSpacing"/>
              <w:jc w:val="both"/>
              <w:rPr>
                <w:rFonts w:ascii="Arial" w:hAnsi="Arial" w:cs="Arial"/>
                <w:color w:val="002060"/>
              </w:rPr>
            </w:pPr>
            <w:r w:rsidRPr="002F74A6">
              <w:rPr>
                <w:rFonts w:ascii="Arial" w:hAnsi="Arial" w:cs="Arial"/>
                <w:color w:val="002060"/>
              </w:rPr>
              <w:t xml:space="preserve">Essex </w:t>
            </w:r>
          </w:p>
        </w:tc>
        <w:tc>
          <w:tcPr>
            <w:tcW w:w="3326" w:type="dxa"/>
          </w:tcPr>
          <w:p w:rsidR="007E41C3" w:rsidRPr="002F74A6" w:rsidRDefault="007E41C3" w:rsidP="00FC0121">
            <w:pPr>
              <w:pStyle w:val="NoSpacing"/>
              <w:jc w:val="both"/>
              <w:rPr>
                <w:rFonts w:ascii="Arial" w:hAnsi="Arial" w:cs="Arial"/>
                <w:color w:val="002060"/>
              </w:rPr>
            </w:pPr>
          </w:p>
          <w:p w:rsidR="00CC6102" w:rsidRPr="002F74A6" w:rsidRDefault="00CC6102" w:rsidP="00FC0121">
            <w:pPr>
              <w:pStyle w:val="NoSpacing"/>
              <w:jc w:val="both"/>
              <w:rPr>
                <w:rFonts w:ascii="Arial" w:hAnsi="Arial" w:cs="Arial"/>
                <w:color w:val="002060"/>
              </w:rPr>
            </w:pPr>
            <w:r w:rsidRPr="002F74A6">
              <w:rPr>
                <w:rFonts w:ascii="Arial" w:hAnsi="Arial" w:cs="Arial"/>
                <w:color w:val="002060"/>
              </w:rPr>
              <w:t>Essex Safeguarding Children Board</w:t>
            </w:r>
          </w:p>
          <w:p w:rsidR="00CC6102" w:rsidRPr="002F74A6" w:rsidRDefault="005A2842" w:rsidP="00FC0121">
            <w:pPr>
              <w:pStyle w:val="NoSpacing"/>
              <w:jc w:val="both"/>
              <w:rPr>
                <w:rFonts w:ascii="Arial" w:hAnsi="Arial" w:cs="Arial"/>
                <w:color w:val="002060"/>
              </w:rPr>
            </w:pPr>
            <w:hyperlink r:id="rId16" w:history="1">
              <w:r w:rsidR="009D495D" w:rsidRPr="002F74A6">
                <w:rPr>
                  <w:rStyle w:val="Hyperlink"/>
                  <w:rFonts w:ascii="Arial" w:hAnsi="Arial" w:cs="Arial"/>
                  <w:color w:val="002060"/>
                </w:rPr>
                <w:t>https://www.escb.co.uk/</w:t>
              </w:r>
            </w:hyperlink>
          </w:p>
          <w:p w:rsidR="009D495D" w:rsidRPr="002F74A6" w:rsidRDefault="009D495D" w:rsidP="00FC0121">
            <w:pPr>
              <w:pStyle w:val="NoSpacing"/>
              <w:jc w:val="both"/>
              <w:rPr>
                <w:rFonts w:ascii="Arial" w:hAnsi="Arial" w:cs="Arial"/>
                <w:color w:val="002060"/>
              </w:rPr>
            </w:pPr>
          </w:p>
        </w:tc>
        <w:tc>
          <w:tcPr>
            <w:tcW w:w="1465" w:type="dxa"/>
          </w:tcPr>
          <w:p w:rsidR="009D495D" w:rsidRPr="002F74A6" w:rsidRDefault="009D495D" w:rsidP="00FC0121">
            <w:pPr>
              <w:pStyle w:val="NoSpacing"/>
              <w:jc w:val="both"/>
              <w:rPr>
                <w:rFonts w:ascii="Arial" w:hAnsi="Arial" w:cs="Arial"/>
                <w:color w:val="002060"/>
              </w:rPr>
            </w:pPr>
          </w:p>
          <w:p w:rsidR="00CC6102" w:rsidRPr="002F74A6" w:rsidRDefault="00C611E6" w:rsidP="00FC0121">
            <w:pPr>
              <w:pStyle w:val="NoSpacing"/>
              <w:jc w:val="both"/>
              <w:rPr>
                <w:rFonts w:ascii="Arial" w:hAnsi="Arial" w:cs="Arial"/>
                <w:color w:val="002060"/>
              </w:rPr>
            </w:pPr>
            <w:r w:rsidRPr="002F74A6">
              <w:rPr>
                <w:rFonts w:ascii="Arial" w:hAnsi="Arial" w:cs="Arial"/>
                <w:color w:val="002060"/>
                <w:sz w:val="21"/>
                <w:szCs w:val="21"/>
                <w:shd w:val="clear" w:color="auto" w:fill="FFFFFF"/>
              </w:rPr>
              <w:t>0333 013 8936</w:t>
            </w:r>
          </w:p>
        </w:tc>
        <w:tc>
          <w:tcPr>
            <w:tcW w:w="3385" w:type="dxa"/>
          </w:tcPr>
          <w:p w:rsidR="00C611E6" w:rsidRPr="002F74A6" w:rsidRDefault="00C611E6" w:rsidP="00FC0121">
            <w:pPr>
              <w:pStyle w:val="NoSpacing"/>
              <w:jc w:val="both"/>
              <w:rPr>
                <w:rFonts w:ascii="Arial" w:hAnsi="Arial" w:cs="Arial"/>
                <w:color w:val="002060"/>
                <w:lang w:val="ru-RU"/>
              </w:rPr>
            </w:pPr>
          </w:p>
          <w:p w:rsidR="00CC6102" w:rsidRPr="002F74A6" w:rsidRDefault="005A2842" w:rsidP="00FC0121">
            <w:pPr>
              <w:pStyle w:val="NoSpacing"/>
              <w:jc w:val="both"/>
              <w:rPr>
                <w:rFonts w:ascii="Arial" w:hAnsi="Arial" w:cs="Arial"/>
                <w:color w:val="002060"/>
              </w:rPr>
            </w:pPr>
            <w:hyperlink r:id="rId17" w:history="1">
              <w:r w:rsidR="009D495D" w:rsidRPr="002F74A6">
                <w:rPr>
                  <w:rStyle w:val="Hyperlink"/>
                  <w:rFonts w:ascii="Arial" w:hAnsi="Arial" w:cs="Arial"/>
                  <w:color w:val="002060"/>
                </w:rPr>
                <w:t>escb@essex.gov.uk</w:t>
              </w:r>
            </w:hyperlink>
          </w:p>
          <w:p w:rsidR="009D495D" w:rsidRPr="002F74A6" w:rsidRDefault="009D495D" w:rsidP="00FC0121">
            <w:pPr>
              <w:pStyle w:val="NoSpacing"/>
              <w:jc w:val="both"/>
              <w:rPr>
                <w:rFonts w:ascii="Arial" w:hAnsi="Arial" w:cs="Arial"/>
                <w:color w:val="002060"/>
              </w:rPr>
            </w:pPr>
          </w:p>
        </w:tc>
      </w:tr>
      <w:tr w:rsidR="00C611E6" w:rsidRPr="002F74A6" w:rsidTr="007E41C3">
        <w:tc>
          <w:tcPr>
            <w:tcW w:w="1384" w:type="dxa"/>
          </w:tcPr>
          <w:p w:rsidR="00C611E6" w:rsidRPr="002F74A6" w:rsidRDefault="00C611E6" w:rsidP="00FC0121">
            <w:pPr>
              <w:pStyle w:val="NoSpacing"/>
              <w:jc w:val="both"/>
              <w:rPr>
                <w:rFonts w:ascii="Arial" w:hAnsi="Arial" w:cs="Arial"/>
                <w:color w:val="002060"/>
                <w:lang w:val="ru-RU"/>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lang w:val="ru-RU"/>
              </w:rPr>
              <w:t>Essex</w:t>
            </w:r>
          </w:p>
          <w:p w:rsidR="00C611E6" w:rsidRPr="002F74A6" w:rsidRDefault="00C611E6" w:rsidP="00FC0121">
            <w:pPr>
              <w:pStyle w:val="NoSpacing"/>
              <w:jc w:val="both"/>
              <w:rPr>
                <w:rFonts w:ascii="Arial" w:hAnsi="Arial" w:cs="Arial"/>
                <w:color w:val="002060"/>
                <w:lang w:val="ru-RU"/>
              </w:rPr>
            </w:pPr>
          </w:p>
        </w:tc>
        <w:tc>
          <w:tcPr>
            <w:tcW w:w="3326" w:type="dxa"/>
          </w:tcPr>
          <w:p w:rsidR="00C611E6" w:rsidRPr="002F74A6" w:rsidRDefault="00C611E6" w:rsidP="00D556B6">
            <w:pPr>
              <w:pStyle w:val="NoSpacing"/>
              <w:jc w:val="both"/>
              <w:rPr>
                <w:rFonts w:ascii="Arial" w:hAnsi="Arial" w:cs="Arial"/>
                <w:color w:val="002060"/>
                <w:shd w:val="clear" w:color="auto" w:fill="FFFFFF"/>
              </w:rPr>
            </w:pPr>
          </w:p>
          <w:p w:rsidR="00C611E6" w:rsidRPr="002F74A6" w:rsidRDefault="00C611E6" w:rsidP="00D556B6">
            <w:pPr>
              <w:pStyle w:val="NoSpacing"/>
              <w:jc w:val="both"/>
              <w:rPr>
                <w:rFonts w:ascii="Arial" w:hAnsi="Arial" w:cs="Arial"/>
                <w:color w:val="002060"/>
                <w:shd w:val="clear" w:color="auto" w:fill="FFFFFF"/>
              </w:rPr>
            </w:pPr>
            <w:r w:rsidRPr="002F74A6">
              <w:rPr>
                <w:rFonts w:ascii="Arial" w:hAnsi="Arial" w:cs="Arial"/>
                <w:color w:val="002060"/>
                <w:shd w:val="clear" w:color="auto" w:fill="FFFFFF"/>
              </w:rPr>
              <w:t>Essex County Council</w:t>
            </w:r>
          </w:p>
          <w:p w:rsidR="00EB7DA1" w:rsidRPr="002F74A6" w:rsidRDefault="00EB7DA1" w:rsidP="00EB7DA1">
            <w:pPr>
              <w:pStyle w:val="NoSpacing"/>
              <w:jc w:val="both"/>
              <w:rPr>
                <w:rFonts w:ascii="Arial" w:hAnsi="Arial" w:cs="Arial"/>
                <w:color w:val="002060"/>
              </w:rPr>
            </w:pPr>
            <w:r w:rsidRPr="002F74A6">
              <w:rPr>
                <w:rFonts w:ascii="Arial" w:hAnsi="Arial" w:cs="Arial"/>
                <w:color w:val="002060"/>
              </w:rPr>
              <w:t>https://www.essex.gov.uk/</w:t>
            </w:r>
          </w:p>
        </w:tc>
        <w:tc>
          <w:tcPr>
            <w:tcW w:w="1465" w:type="dxa"/>
          </w:tcPr>
          <w:p w:rsidR="00C611E6" w:rsidRPr="002F74A6" w:rsidRDefault="00C611E6" w:rsidP="00D556B6">
            <w:pPr>
              <w:pStyle w:val="NoSpacing"/>
              <w:jc w:val="both"/>
              <w:rPr>
                <w:rFonts w:ascii="Arial" w:hAnsi="Arial" w:cs="Arial"/>
                <w:color w:val="002060"/>
              </w:rPr>
            </w:pPr>
          </w:p>
          <w:p w:rsidR="00C611E6" w:rsidRPr="002F74A6" w:rsidRDefault="00C611E6" w:rsidP="00D556B6">
            <w:pPr>
              <w:pStyle w:val="NoSpacing"/>
              <w:jc w:val="both"/>
              <w:rPr>
                <w:rFonts w:ascii="Arial" w:hAnsi="Arial" w:cs="Arial"/>
                <w:color w:val="002060"/>
              </w:rPr>
            </w:pPr>
            <w:r w:rsidRPr="002F74A6">
              <w:rPr>
                <w:rFonts w:ascii="Arial" w:hAnsi="Arial" w:cs="Arial"/>
                <w:color w:val="002060"/>
              </w:rPr>
              <w:t>0345 603 7627</w:t>
            </w:r>
          </w:p>
        </w:tc>
        <w:tc>
          <w:tcPr>
            <w:tcW w:w="3385" w:type="dxa"/>
          </w:tcPr>
          <w:p w:rsidR="00C611E6" w:rsidRPr="002F74A6" w:rsidRDefault="00C611E6" w:rsidP="00D556B6">
            <w:pPr>
              <w:pStyle w:val="NoSpacing"/>
              <w:jc w:val="both"/>
              <w:rPr>
                <w:rStyle w:val="Strong"/>
                <w:rFonts w:ascii="Arial" w:hAnsi="Arial" w:cs="Arial"/>
                <w:b w:val="0"/>
                <w:color w:val="002060"/>
                <w:shd w:val="clear" w:color="auto" w:fill="FFFFFF"/>
              </w:rPr>
            </w:pPr>
          </w:p>
          <w:p w:rsidR="00C611E6" w:rsidRPr="002F74A6" w:rsidRDefault="005A2842" w:rsidP="00D556B6">
            <w:pPr>
              <w:pStyle w:val="NoSpacing"/>
              <w:jc w:val="both"/>
              <w:rPr>
                <w:rStyle w:val="Strong"/>
                <w:rFonts w:ascii="Arial" w:hAnsi="Arial" w:cs="Arial"/>
                <w:b w:val="0"/>
                <w:color w:val="002060"/>
                <w:shd w:val="clear" w:color="auto" w:fill="FFFFFF"/>
              </w:rPr>
            </w:pPr>
            <w:hyperlink r:id="rId18" w:history="1">
              <w:r w:rsidR="00C611E6" w:rsidRPr="002F74A6">
                <w:rPr>
                  <w:rStyle w:val="Hyperlink"/>
                  <w:rFonts w:ascii="Arial" w:hAnsi="Arial" w:cs="Arial"/>
                  <w:color w:val="002060"/>
                  <w:shd w:val="clear" w:color="auto" w:fill="FFFFFF"/>
                </w:rPr>
                <w:t>initialresponseteam@essex.gcsx.gov.uk</w:t>
              </w:r>
            </w:hyperlink>
          </w:p>
          <w:p w:rsidR="00C611E6" w:rsidRPr="002F74A6" w:rsidRDefault="00C611E6" w:rsidP="00D556B6">
            <w:pPr>
              <w:pStyle w:val="NoSpacing"/>
              <w:jc w:val="both"/>
              <w:rPr>
                <w:rFonts w:ascii="Arial" w:hAnsi="Arial" w:cs="Arial"/>
                <w:color w:val="002060"/>
              </w:rPr>
            </w:pPr>
          </w:p>
        </w:tc>
      </w:tr>
      <w:tr w:rsidR="00C611E6" w:rsidRPr="002F74A6" w:rsidTr="007E41C3">
        <w:tc>
          <w:tcPr>
            <w:tcW w:w="1384"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rPr>
              <w:t xml:space="preserve">Essex </w:t>
            </w:r>
          </w:p>
        </w:tc>
        <w:tc>
          <w:tcPr>
            <w:tcW w:w="3326" w:type="dxa"/>
          </w:tcPr>
          <w:p w:rsidR="00C611E6" w:rsidRPr="002F74A6" w:rsidRDefault="00C611E6" w:rsidP="00D556B6">
            <w:pPr>
              <w:pStyle w:val="NoSpacing"/>
              <w:jc w:val="both"/>
              <w:rPr>
                <w:rFonts w:ascii="Arial" w:hAnsi="Arial" w:cs="Arial"/>
                <w:color w:val="002060"/>
                <w:shd w:val="clear" w:color="auto" w:fill="FFFFFF"/>
              </w:rPr>
            </w:pPr>
          </w:p>
          <w:p w:rsidR="00C611E6" w:rsidRPr="002F74A6" w:rsidRDefault="00C611E6" w:rsidP="00D556B6">
            <w:pPr>
              <w:pStyle w:val="NoSpacing"/>
              <w:jc w:val="both"/>
              <w:rPr>
                <w:rFonts w:ascii="Arial" w:hAnsi="Arial" w:cs="Arial"/>
                <w:color w:val="002060"/>
                <w:shd w:val="clear" w:color="auto" w:fill="FFFFFF"/>
              </w:rPr>
            </w:pPr>
            <w:r w:rsidRPr="002F74A6">
              <w:rPr>
                <w:rFonts w:ascii="Arial" w:hAnsi="Arial" w:cs="Arial"/>
                <w:color w:val="002060"/>
                <w:shd w:val="clear" w:color="auto" w:fill="FFFFFF"/>
              </w:rPr>
              <w:t>LADO Essex</w:t>
            </w:r>
          </w:p>
          <w:p w:rsidR="00EB7DA1" w:rsidRPr="002F74A6" w:rsidRDefault="00EB7DA1" w:rsidP="00EB7DA1">
            <w:pPr>
              <w:pStyle w:val="NoSpacing"/>
              <w:jc w:val="both"/>
              <w:rPr>
                <w:rFonts w:ascii="Arial" w:hAnsi="Arial" w:cs="Arial"/>
                <w:color w:val="002060"/>
                <w:shd w:val="clear" w:color="auto" w:fill="FFFFFF"/>
              </w:rPr>
            </w:pPr>
            <w:r w:rsidRPr="002F74A6">
              <w:rPr>
                <w:rFonts w:ascii="Arial" w:hAnsi="Arial" w:cs="Arial"/>
                <w:color w:val="002060"/>
                <w:shd w:val="clear" w:color="auto" w:fill="FFFFFF"/>
              </w:rPr>
              <w:t>https://schools.essex.gov.uk/</w:t>
            </w:r>
          </w:p>
        </w:tc>
        <w:tc>
          <w:tcPr>
            <w:tcW w:w="1465" w:type="dxa"/>
          </w:tcPr>
          <w:p w:rsidR="00C611E6" w:rsidRPr="002F74A6" w:rsidRDefault="00C611E6" w:rsidP="00D556B6">
            <w:pPr>
              <w:pStyle w:val="NoSpacing"/>
              <w:jc w:val="both"/>
              <w:rPr>
                <w:rFonts w:ascii="Arial" w:hAnsi="Arial" w:cs="Arial"/>
                <w:color w:val="002060"/>
              </w:rPr>
            </w:pPr>
          </w:p>
          <w:p w:rsidR="00C611E6" w:rsidRPr="002F74A6" w:rsidRDefault="00C611E6" w:rsidP="00D556B6">
            <w:pPr>
              <w:pStyle w:val="NoSpacing"/>
              <w:jc w:val="both"/>
              <w:rPr>
                <w:rFonts w:ascii="Arial" w:hAnsi="Arial" w:cs="Arial"/>
                <w:color w:val="002060"/>
              </w:rPr>
            </w:pPr>
            <w:r w:rsidRPr="002F74A6">
              <w:rPr>
                <w:rFonts w:ascii="Arial" w:hAnsi="Arial" w:cs="Arial"/>
                <w:color w:val="002060"/>
              </w:rPr>
              <w:t>0345 606 1212</w:t>
            </w:r>
          </w:p>
          <w:p w:rsidR="00C611E6" w:rsidRPr="002F74A6" w:rsidRDefault="00C611E6" w:rsidP="00D556B6">
            <w:pPr>
              <w:pStyle w:val="NoSpacing"/>
              <w:jc w:val="both"/>
              <w:rPr>
                <w:rFonts w:ascii="Arial" w:hAnsi="Arial" w:cs="Arial"/>
                <w:color w:val="002060"/>
              </w:rPr>
            </w:pPr>
            <w:r w:rsidRPr="002F74A6">
              <w:rPr>
                <w:rFonts w:ascii="Arial" w:hAnsi="Arial" w:cs="Arial"/>
                <w:color w:val="002060"/>
              </w:rPr>
              <w:t>03330 139 797</w:t>
            </w:r>
          </w:p>
          <w:p w:rsidR="00C611E6" w:rsidRPr="002F74A6" w:rsidRDefault="00C611E6" w:rsidP="00D556B6">
            <w:pPr>
              <w:pStyle w:val="NoSpacing"/>
              <w:jc w:val="both"/>
              <w:rPr>
                <w:rFonts w:ascii="Arial" w:hAnsi="Arial" w:cs="Arial"/>
                <w:color w:val="002060"/>
              </w:rPr>
            </w:pPr>
          </w:p>
        </w:tc>
        <w:tc>
          <w:tcPr>
            <w:tcW w:w="3385" w:type="dxa"/>
          </w:tcPr>
          <w:p w:rsidR="00C611E6" w:rsidRPr="002F74A6" w:rsidRDefault="00C611E6" w:rsidP="00D556B6">
            <w:pPr>
              <w:pStyle w:val="NoSpacing"/>
              <w:jc w:val="both"/>
              <w:rPr>
                <w:rFonts w:ascii="Arial" w:hAnsi="Arial" w:cs="Arial"/>
                <w:color w:val="002060"/>
              </w:rPr>
            </w:pPr>
          </w:p>
          <w:p w:rsidR="00C611E6" w:rsidRPr="002F74A6" w:rsidRDefault="005A2842" w:rsidP="00D556B6">
            <w:pPr>
              <w:pStyle w:val="NoSpacing"/>
              <w:jc w:val="both"/>
              <w:rPr>
                <w:rFonts w:ascii="Arial" w:hAnsi="Arial" w:cs="Arial"/>
                <w:color w:val="002060"/>
              </w:rPr>
            </w:pPr>
            <w:hyperlink r:id="rId19" w:history="1">
              <w:r w:rsidR="00C611E6" w:rsidRPr="002F74A6">
                <w:rPr>
                  <w:rStyle w:val="Hyperlink"/>
                  <w:rFonts w:ascii="Arial" w:hAnsi="Arial" w:cs="Arial"/>
                  <w:color w:val="002060"/>
                </w:rPr>
                <w:t>lado@essex.gov.uk</w:t>
              </w:r>
            </w:hyperlink>
          </w:p>
          <w:p w:rsidR="00C611E6" w:rsidRPr="002F74A6" w:rsidRDefault="00C611E6" w:rsidP="00D556B6">
            <w:pPr>
              <w:pStyle w:val="NoSpacing"/>
              <w:jc w:val="both"/>
              <w:rPr>
                <w:rFonts w:ascii="Arial" w:hAnsi="Arial" w:cs="Arial"/>
                <w:color w:val="002060"/>
              </w:rPr>
            </w:pPr>
          </w:p>
        </w:tc>
      </w:tr>
      <w:tr w:rsidR="00C611E6" w:rsidRPr="002F74A6" w:rsidTr="007E41C3">
        <w:tc>
          <w:tcPr>
            <w:tcW w:w="1384"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rPr>
              <w:t xml:space="preserve">Surrey </w:t>
            </w:r>
          </w:p>
        </w:tc>
        <w:tc>
          <w:tcPr>
            <w:tcW w:w="3326"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rPr>
              <w:t>Surrey Safeguarding Children Partnership</w:t>
            </w:r>
          </w:p>
          <w:p w:rsidR="00C611E6" w:rsidRPr="002F74A6" w:rsidRDefault="005A2842" w:rsidP="00FC0121">
            <w:pPr>
              <w:pStyle w:val="NoSpacing"/>
              <w:jc w:val="both"/>
              <w:rPr>
                <w:rFonts w:ascii="Arial" w:hAnsi="Arial" w:cs="Arial"/>
                <w:color w:val="002060"/>
              </w:rPr>
            </w:pPr>
            <w:hyperlink r:id="rId20" w:history="1">
              <w:r w:rsidR="00C611E6" w:rsidRPr="002F74A6">
                <w:rPr>
                  <w:rStyle w:val="Hyperlink"/>
                  <w:rFonts w:ascii="Arial" w:hAnsi="Arial" w:cs="Arial"/>
                  <w:color w:val="002060"/>
                </w:rPr>
                <w:t>https://surreyscp.org.uk/</w:t>
              </w:r>
            </w:hyperlink>
          </w:p>
          <w:p w:rsidR="00C611E6" w:rsidRPr="002F74A6" w:rsidRDefault="00C611E6" w:rsidP="00FC0121">
            <w:pPr>
              <w:pStyle w:val="NoSpacing"/>
              <w:jc w:val="both"/>
              <w:rPr>
                <w:rFonts w:ascii="Arial" w:hAnsi="Arial" w:cs="Arial"/>
                <w:color w:val="002060"/>
              </w:rPr>
            </w:pPr>
          </w:p>
        </w:tc>
        <w:tc>
          <w:tcPr>
            <w:tcW w:w="1465"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rPr>
              <w:t>01372 833330</w:t>
            </w:r>
          </w:p>
        </w:tc>
        <w:tc>
          <w:tcPr>
            <w:tcW w:w="3385" w:type="dxa"/>
          </w:tcPr>
          <w:p w:rsidR="00C611E6" w:rsidRPr="002F74A6" w:rsidRDefault="00C611E6" w:rsidP="00FC0121">
            <w:pPr>
              <w:pStyle w:val="NoSpacing"/>
              <w:jc w:val="both"/>
              <w:rPr>
                <w:rFonts w:ascii="Arial" w:hAnsi="Arial" w:cs="Arial"/>
                <w:color w:val="002060"/>
              </w:rPr>
            </w:pPr>
          </w:p>
          <w:p w:rsidR="00C611E6" w:rsidRPr="002F74A6" w:rsidRDefault="005A2842" w:rsidP="00FC0121">
            <w:pPr>
              <w:pStyle w:val="NoSpacing"/>
              <w:jc w:val="both"/>
              <w:rPr>
                <w:rFonts w:ascii="Arial" w:hAnsi="Arial" w:cs="Arial"/>
                <w:color w:val="002060"/>
              </w:rPr>
            </w:pPr>
            <w:hyperlink r:id="rId21" w:history="1">
              <w:r w:rsidR="00C611E6" w:rsidRPr="002F74A6">
                <w:rPr>
                  <w:rStyle w:val="Hyperlink"/>
                  <w:rFonts w:ascii="Arial" w:hAnsi="Arial" w:cs="Arial"/>
                  <w:color w:val="002060"/>
                </w:rPr>
                <w:t>partnership.team@surreycc.gov.uk</w:t>
              </w:r>
            </w:hyperlink>
          </w:p>
          <w:p w:rsidR="00C611E6" w:rsidRPr="002F74A6" w:rsidRDefault="00C611E6" w:rsidP="00FC0121">
            <w:pPr>
              <w:pStyle w:val="NoSpacing"/>
              <w:jc w:val="both"/>
              <w:rPr>
                <w:rFonts w:ascii="Arial" w:hAnsi="Arial" w:cs="Arial"/>
                <w:color w:val="002060"/>
              </w:rPr>
            </w:pPr>
          </w:p>
        </w:tc>
      </w:tr>
      <w:tr w:rsidR="00C611E6" w:rsidRPr="002F74A6" w:rsidTr="007E41C3">
        <w:tc>
          <w:tcPr>
            <w:tcW w:w="1384"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rPr>
              <w:t xml:space="preserve">Surrey </w:t>
            </w:r>
          </w:p>
        </w:tc>
        <w:tc>
          <w:tcPr>
            <w:tcW w:w="3326"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rPr>
              <w:t>LADO Surrey</w:t>
            </w:r>
          </w:p>
          <w:p w:rsidR="00EB7DA1" w:rsidRPr="002F74A6" w:rsidRDefault="00EB7DA1" w:rsidP="00EB7DA1">
            <w:pPr>
              <w:pStyle w:val="NoSpacing"/>
              <w:jc w:val="both"/>
              <w:rPr>
                <w:rFonts w:ascii="Arial" w:hAnsi="Arial" w:cs="Arial"/>
                <w:color w:val="002060"/>
              </w:rPr>
            </w:pPr>
            <w:r w:rsidRPr="002F74A6">
              <w:rPr>
                <w:rFonts w:ascii="Arial" w:hAnsi="Arial" w:cs="Arial"/>
                <w:color w:val="002060"/>
              </w:rPr>
              <w:t xml:space="preserve">https://surreyscp.org.uk/ </w:t>
            </w:r>
          </w:p>
        </w:tc>
        <w:tc>
          <w:tcPr>
            <w:tcW w:w="1465" w:type="dxa"/>
          </w:tcPr>
          <w:p w:rsidR="00C611E6" w:rsidRPr="002F74A6" w:rsidRDefault="00C611E6" w:rsidP="00FC0121">
            <w:pPr>
              <w:pStyle w:val="NoSpacing"/>
              <w:jc w:val="both"/>
              <w:rPr>
                <w:rFonts w:ascii="Arial" w:hAnsi="Arial" w:cs="Arial"/>
                <w:color w:val="002060"/>
              </w:rPr>
            </w:pPr>
            <w:r w:rsidRPr="002F74A6">
              <w:rPr>
                <w:rFonts w:ascii="Arial" w:hAnsi="Arial" w:cs="Arial"/>
                <w:color w:val="002060"/>
                <w:shd w:val="clear" w:color="auto" w:fill="FFFFFF"/>
              </w:rPr>
              <w:t>0300 123 1650 (option 3) </w:t>
            </w:r>
          </w:p>
        </w:tc>
        <w:tc>
          <w:tcPr>
            <w:tcW w:w="3385" w:type="dxa"/>
          </w:tcPr>
          <w:p w:rsidR="00C611E6" w:rsidRPr="002F74A6" w:rsidRDefault="00C611E6" w:rsidP="00FC0121">
            <w:pPr>
              <w:pStyle w:val="NoSpacing"/>
              <w:jc w:val="both"/>
              <w:rPr>
                <w:rFonts w:ascii="Arial" w:hAnsi="Arial" w:cs="Arial"/>
                <w:color w:val="002060"/>
                <w:shd w:val="clear" w:color="auto" w:fill="FFFFFF"/>
              </w:rPr>
            </w:pPr>
            <w:r w:rsidRPr="002F74A6">
              <w:rPr>
                <w:rFonts w:ascii="Arial" w:hAnsi="Arial" w:cs="Arial"/>
                <w:color w:val="002060"/>
                <w:shd w:val="clear" w:color="auto" w:fill="FFFFFF"/>
              </w:rPr>
              <w:t> </w:t>
            </w:r>
          </w:p>
          <w:p w:rsidR="00C611E6" w:rsidRPr="002F74A6" w:rsidRDefault="005A2842" w:rsidP="00FC0121">
            <w:pPr>
              <w:pStyle w:val="NoSpacing"/>
              <w:jc w:val="both"/>
              <w:rPr>
                <w:rFonts w:ascii="Arial" w:hAnsi="Arial" w:cs="Arial"/>
                <w:color w:val="002060"/>
              </w:rPr>
            </w:pPr>
            <w:hyperlink r:id="rId22" w:history="1">
              <w:r w:rsidR="00C611E6" w:rsidRPr="002F74A6">
                <w:rPr>
                  <w:rStyle w:val="Hyperlink"/>
                  <w:rFonts w:ascii="Arial" w:hAnsi="Arial" w:cs="Arial"/>
                  <w:color w:val="002060"/>
                  <w:shd w:val="clear" w:color="auto" w:fill="FFFFFF"/>
                </w:rPr>
                <w:t>LADO@surreycc.gov.uk</w:t>
              </w:r>
            </w:hyperlink>
          </w:p>
          <w:p w:rsidR="00C611E6" w:rsidRPr="002F74A6" w:rsidRDefault="00C611E6" w:rsidP="00FC0121">
            <w:pPr>
              <w:pStyle w:val="NoSpacing"/>
              <w:jc w:val="both"/>
              <w:rPr>
                <w:rFonts w:ascii="Arial" w:hAnsi="Arial" w:cs="Arial"/>
                <w:color w:val="002060"/>
              </w:rPr>
            </w:pPr>
          </w:p>
        </w:tc>
      </w:tr>
      <w:tr w:rsidR="00C611E6" w:rsidRPr="002F74A6" w:rsidTr="007E41C3">
        <w:tc>
          <w:tcPr>
            <w:tcW w:w="1384"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rPr>
              <w:t>Southampton</w:t>
            </w:r>
          </w:p>
        </w:tc>
        <w:tc>
          <w:tcPr>
            <w:tcW w:w="3326"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Style w:val="Hyperlink"/>
                <w:rFonts w:ascii="Arial" w:hAnsi="Arial" w:cs="Arial"/>
                <w:color w:val="002060"/>
                <w:shd w:val="clear" w:color="auto" w:fill="FFFFFF"/>
              </w:rPr>
            </w:pPr>
            <w:r w:rsidRPr="002F74A6">
              <w:rPr>
                <w:rFonts w:ascii="Arial" w:hAnsi="Arial" w:cs="Arial"/>
                <w:color w:val="002060"/>
              </w:rPr>
              <w:t xml:space="preserve">Hampshire Safeguarding Children </w:t>
            </w:r>
            <w:proofErr w:type="spellStart"/>
            <w:r w:rsidRPr="002F74A6">
              <w:rPr>
                <w:rFonts w:ascii="Arial" w:hAnsi="Arial" w:cs="Arial"/>
                <w:color w:val="002060"/>
              </w:rPr>
              <w:t>Partership</w:t>
            </w:r>
            <w:proofErr w:type="spellEnd"/>
            <w:r w:rsidR="00D656EE" w:rsidRPr="002F74A6">
              <w:rPr>
                <w:rFonts w:ascii="Arial" w:hAnsi="Arial" w:cs="Arial"/>
                <w:color w:val="002060"/>
              </w:rPr>
              <w:fldChar w:fldCharType="begin"/>
            </w:r>
            <w:r w:rsidRPr="002F74A6">
              <w:rPr>
                <w:rFonts w:ascii="Arial" w:hAnsi="Arial" w:cs="Arial"/>
                <w:color w:val="002060"/>
              </w:rPr>
              <w:instrText xml:space="preserve"> HYPERLINK "https://www.hampshirescp.org.uk/" </w:instrText>
            </w:r>
            <w:r w:rsidR="00D656EE" w:rsidRPr="002F74A6">
              <w:rPr>
                <w:rFonts w:ascii="Arial" w:hAnsi="Arial" w:cs="Arial"/>
                <w:color w:val="002060"/>
              </w:rPr>
              <w:fldChar w:fldCharType="separate"/>
            </w:r>
          </w:p>
          <w:p w:rsidR="00C611E6" w:rsidRPr="002F74A6" w:rsidRDefault="00D656EE" w:rsidP="00FC0121">
            <w:pPr>
              <w:pStyle w:val="NoSpacing"/>
              <w:jc w:val="both"/>
              <w:rPr>
                <w:rFonts w:ascii="Arial" w:hAnsi="Arial" w:cs="Arial"/>
                <w:color w:val="002060"/>
              </w:rPr>
            </w:pPr>
            <w:r w:rsidRPr="002F74A6">
              <w:rPr>
                <w:rFonts w:ascii="Arial" w:hAnsi="Arial" w:cs="Arial"/>
                <w:color w:val="002060"/>
              </w:rPr>
              <w:fldChar w:fldCharType="end"/>
            </w:r>
          </w:p>
          <w:p w:rsidR="00C611E6" w:rsidRPr="002F74A6" w:rsidRDefault="005A2842" w:rsidP="00FC0121">
            <w:pPr>
              <w:pStyle w:val="NoSpacing"/>
              <w:jc w:val="both"/>
              <w:rPr>
                <w:rFonts w:ascii="Arial" w:hAnsi="Arial" w:cs="Arial"/>
                <w:color w:val="002060"/>
              </w:rPr>
            </w:pPr>
            <w:hyperlink r:id="rId23" w:history="1">
              <w:r w:rsidR="00C611E6" w:rsidRPr="002F74A6">
                <w:rPr>
                  <w:rStyle w:val="Hyperlink"/>
                  <w:rFonts w:ascii="Arial" w:hAnsi="Arial" w:cs="Arial"/>
                  <w:color w:val="002060"/>
                </w:rPr>
                <w:t>https://www.hampshirescp.org.uk/</w:t>
              </w:r>
            </w:hyperlink>
          </w:p>
        </w:tc>
        <w:tc>
          <w:tcPr>
            <w:tcW w:w="1465"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rPr>
              <w:t>01962876355</w:t>
            </w:r>
          </w:p>
        </w:tc>
        <w:tc>
          <w:tcPr>
            <w:tcW w:w="3385"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p>
          <w:p w:rsidR="00C611E6" w:rsidRPr="002F74A6" w:rsidRDefault="005A2842" w:rsidP="00FC0121">
            <w:pPr>
              <w:pStyle w:val="NoSpacing"/>
              <w:jc w:val="both"/>
              <w:rPr>
                <w:rFonts w:ascii="Arial" w:hAnsi="Arial" w:cs="Arial"/>
                <w:color w:val="002060"/>
              </w:rPr>
            </w:pPr>
            <w:hyperlink r:id="rId24" w:history="1">
              <w:r w:rsidR="00C611E6" w:rsidRPr="002F74A6">
                <w:rPr>
                  <w:rStyle w:val="Hyperlink"/>
                  <w:rFonts w:ascii="Arial" w:hAnsi="Arial" w:cs="Arial"/>
                  <w:color w:val="002060"/>
                </w:rPr>
                <w:t>hscp@hants.gov.uk</w:t>
              </w:r>
            </w:hyperlink>
          </w:p>
          <w:p w:rsidR="00C611E6" w:rsidRPr="002F74A6" w:rsidRDefault="00C611E6" w:rsidP="00FC0121">
            <w:pPr>
              <w:pStyle w:val="NoSpacing"/>
              <w:jc w:val="both"/>
              <w:rPr>
                <w:rFonts w:ascii="Arial" w:hAnsi="Arial" w:cs="Arial"/>
                <w:color w:val="002060"/>
              </w:rPr>
            </w:pPr>
          </w:p>
        </w:tc>
      </w:tr>
      <w:tr w:rsidR="00C611E6" w:rsidRPr="002F74A6" w:rsidTr="007E41C3">
        <w:tc>
          <w:tcPr>
            <w:tcW w:w="1384"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rPr>
              <w:lastRenderedPageBreak/>
              <w:t xml:space="preserve">Hampshire </w:t>
            </w:r>
          </w:p>
        </w:tc>
        <w:tc>
          <w:tcPr>
            <w:tcW w:w="3326"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rPr>
              <w:lastRenderedPageBreak/>
              <w:t>LADO Hampshire</w:t>
            </w:r>
          </w:p>
          <w:p w:rsidR="00EB7DA1" w:rsidRPr="002F74A6" w:rsidRDefault="005A2842" w:rsidP="00EB7DA1">
            <w:pPr>
              <w:pStyle w:val="NoSpacing"/>
              <w:jc w:val="both"/>
              <w:rPr>
                <w:rFonts w:ascii="Arial" w:hAnsi="Arial" w:cs="Arial"/>
                <w:color w:val="002060"/>
              </w:rPr>
            </w:pPr>
            <w:hyperlink r:id="rId25" w:history="1">
              <w:r w:rsidR="00EB7DA1" w:rsidRPr="002F74A6">
                <w:rPr>
                  <w:rStyle w:val="Hyperlink"/>
                  <w:rFonts w:ascii="Arial" w:hAnsi="Arial" w:cs="Arial"/>
                  <w:color w:val="002060"/>
                </w:rPr>
                <w:t>https://www.hants.gov.uk</w:t>
              </w:r>
            </w:hyperlink>
          </w:p>
          <w:p w:rsidR="00EB7DA1" w:rsidRPr="002F74A6" w:rsidRDefault="00EB7DA1" w:rsidP="00EB7DA1">
            <w:pPr>
              <w:pStyle w:val="NoSpacing"/>
              <w:jc w:val="both"/>
              <w:rPr>
                <w:rFonts w:ascii="Arial" w:hAnsi="Arial" w:cs="Arial"/>
                <w:color w:val="002060"/>
              </w:rPr>
            </w:pPr>
          </w:p>
        </w:tc>
        <w:tc>
          <w:tcPr>
            <w:tcW w:w="1465" w:type="dxa"/>
          </w:tcPr>
          <w:p w:rsidR="00EB7DA1" w:rsidRPr="002F74A6" w:rsidRDefault="00EB7DA1" w:rsidP="00FC0121">
            <w:pPr>
              <w:pStyle w:val="NoSpacing"/>
              <w:jc w:val="both"/>
              <w:rPr>
                <w:rFonts w:ascii="Arial" w:hAnsi="Arial" w:cs="Arial"/>
                <w:color w:val="002060"/>
                <w:shd w:val="clear" w:color="auto" w:fill="FFFFFF"/>
              </w:rPr>
            </w:pPr>
          </w:p>
          <w:p w:rsidR="00C611E6" w:rsidRPr="002F74A6" w:rsidRDefault="00C611E6" w:rsidP="00FC0121">
            <w:pPr>
              <w:pStyle w:val="NoSpacing"/>
              <w:jc w:val="both"/>
              <w:rPr>
                <w:rFonts w:ascii="Arial" w:hAnsi="Arial" w:cs="Arial"/>
                <w:color w:val="002060"/>
                <w:shd w:val="clear" w:color="auto" w:fill="E5E9F2"/>
              </w:rPr>
            </w:pPr>
            <w:r w:rsidRPr="002F74A6">
              <w:rPr>
                <w:rFonts w:ascii="Arial" w:hAnsi="Arial" w:cs="Arial"/>
                <w:color w:val="002060"/>
                <w:shd w:val="clear" w:color="auto" w:fill="FFFFFF"/>
              </w:rPr>
              <w:lastRenderedPageBreak/>
              <w:t>0300 555 1384</w:t>
            </w:r>
          </w:p>
        </w:tc>
        <w:tc>
          <w:tcPr>
            <w:tcW w:w="3385" w:type="dxa"/>
          </w:tcPr>
          <w:p w:rsidR="00EB7DA1" w:rsidRPr="002F74A6" w:rsidRDefault="00EB7DA1" w:rsidP="00FC0121">
            <w:pPr>
              <w:pStyle w:val="NoSpacing"/>
              <w:jc w:val="both"/>
              <w:rPr>
                <w:rFonts w:ascii="Arial" w:hAnsi="Arial" w:cs="Arial"/>
                <w:color w:val="002060"/>
              </w:rPr>
            </w:pPr>
          </w:p>
          <w:p w:rsidR="00EB7DA1" w:rsidRPr="002F74A6" w:rsidRDefault="005A2842" w:rsidP="00FC0121">
            <w:pPr>
              <w:pStyle w:val="NoSpacing"/>
              <w:jc w:val="both"/>
              <w:rPr>
                <w:rFonts w:ascii="Arial" w:hAnsi="Arial" w:cs="Arial"/>
                <w:color w:val="002060"/>
                <w:lang w:val="ru-RU"/>
              </w:rPr>
            </w:pPr>
            <w:hyperlink r:id="rId26" w:history="1">
              <w:r w:rsidR="00C611E6" w:rsidRPr="002F74A6">
                <w:rPr>
                  <w:rStyle w:val="Hyperlink"/>
                  <w:rFonts w:ascii="Arial" w:hAnsi="Arial" w:cs="Arial"/>
                  <w:color w:val="002060"/>
                </w:rPr>
                <w:t>child</w:t>
              </w:r>
              <w:r w:rsidR="00C611E6" w:rsidRPr="002F74A6">
                <w:rPr>
                  <w:rStyle w:val="Hyperlink"/>
                  <w:rFonts w:ascii="Arial" w:hAnsi="Arial" w:cs="Arial"/>
                  <w:color w:val="002060"/>
                  <w:lang w:val="ru-RU"/>
                </w:rPr>
                <w:t>.</w:t>
              </w:r>
              <w:r w:rsidR="00C611E6" w:rsidRPr="002F74A6">
                <w:rPr>
                  <w:rStyle w:val="Hyperlink"/>
                  <w:rFonts w:ascii="Arial" w:hAnsi="Arial" w:cs="Arial"/>
                  <w:color w:val="002060"/>
                </w:rPr>
                <w:t>protection</w:t>
              </w:r>
              <w:r w:rsidR="00C611E6" w:rsidRPr="002F74A6">
                <w:rPr>
                  <w:rStyle w:val="Hyperlink"/>
                  <w:rFonts w:ascii="Arial" w:hAnsi="Arial" w:cs="Arial"/>
                  <w:color w:val="002060"/>
                  <w:lang w:val="ru-RU"/>
                </w:rPr>
                <w:t>@</w:t>
              </w:r>
              <w:proofErr w:type="spellStart"/>
              <w:r w:rsidR="00C611E6" w:rsidRPr="002F74A6">
                <w:rPr>
                  <w:rStyle w:val="Hyperlink"/>
                  <w:rFonts w:ascii="Arial" w:hAnsi="Arial" w:cs="Arial"/>
                  <w:color w:val="002060"/>
                </w:rPr>
                <w:t>hants</w:t>
              </w:r>
              <w:proofErr w:type="spellEnd"/>
              <w:r w:rsidR="00C611E6" w:rsidRPr="002F74A6">
                <w:rPr>
                  <w:rStyle w:val="Hyperlink"/>
                  <w:rFonts w:ascii="Arial" w:hAnsi="Arial" w:cs="Arial"/>
                  <w:color w:val="002060"/>
                  <w:lang w:val="ru-RU"/>
                </w:rPr>
                <w:t>.</w:t>
              </w:r>
              <w:proofErr w:type="spellStart"/>
              <w:r w:rsidR="00C611E6" w:rsidRPr="002F74A6">
                <w:rPr>
                  <w:rStyle w:val="Hyperlink"/>
                  <w:rFonts w:ascii="Arial" w:hAnsi="Arial" w:cs="Arial"/>
                  <w:color w:val="002060"/>
                </w:rPr>
                <w:t>gov</w:t>
              </w:r>
              <w:proofErr w:type="spellEnd"/>
              <w:r w:rsidR="00C611E6" w:rsidRPr="002F74A6">
                <w:rPr>
                  <w:rStyle w:val="Hyperlink"/>
                  <w:rFonts w:ascii="Arial" w:hAnsi="Arial" w:cs="Arial"/>
                  <w:color w:val="002060"/>
                  <w:lang w:val="ru-RU"/>
                </w:rPr>
                <w:t>.</w:t>
              </w:r>
              <w:proofErr w:type="spellStart"/>
              <w:r w:rsidR="00C611E6" w:rsidRPr="002F74A6">
                <w:rPr>
                  <w:rStyle w:val="Hyperlink"/>
                  <w:rFonts w:ascii="Arial" w:hAnsi="Arial" w:cs="Arial"/>
                  <w:color w:val="002060"/>
                </w:rPr>
                <w:t>uk</w:t>
              </w:r>
              <w:proofErr w:type="spellEnd"/>
            </w:hyperlink>
          </w:p>
          <w:p w:rsidR="00EB7DA1" w:rsidRPr="002F74A6" w:rsidRDefault="00EB7DA1" w:rsidP="00FC0121">
            <w:pPr>
              <w:pStyle w:val="NoSpacing"/>
              <w:jc w:val="both"/>
              <w:rPr>
                <w:rFonts w:ascii="Arial" w:hAnsi="Arial" w:cs="Arial"/>
                <w:color w:val="002060"/>
                <w:lang w:val="ru-RU"/>
              </w:rPr>
            </w:pPr>
          </w:p>
          <w:p w:rsidR="00EB7DA1" w:rsidRPr="002F74A6" w:rsidRDefault="00EB7DA1" w:rsidP="00FC0121">
            <w:pPr>
              <w:pStyle w:val="NoSpacing"/>
              <w:jc w:val="both"/>
              <w:rPr>
                <w:rFonts w:ascii="Arial" w:hAnsi="Arial" w:cs="Arial"/>
                <w:color w:val="002060"/>
                <w:lang w:val="ru-RU"/>
              </w:rPr>
            </w:pPr>
          </w:p>
        </w:tc>
      </w:tr>
      <w:tr w:rsidR="00C611E6" w:rsidRPr="002F74A6" w:rsidTr="007E41C3">
        <w:tc>
          <w:tcPr>
            <w:tcW w:w="1384" w:type="dxa"/>
          </w:tcPr>
          <w:p w:rsidR="00C611E6" w:rsidRPr="002F74A6" w:rsidRDefault="00C611E6" w:rsidP="00FC0121">
            <w:pPr>
              <w:pStyle w:val="NoSpacing"/>
              <w:jc w:val="both"/>
              <w:rPr>
                <w:rFonts w:ascii="Arial" w:hAnsi="Arial" w:cs="Arial"/>
                <w:color w:val="002060"/>
                <w:lang w:val="ru-RU"/>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rPr>
              <w:t>London</w:t>
            </w:r>
          </w:p>
        </w:tc>
        <w:tc>
          <w:tcPr>
            <w:tcW w:w="3326"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Style w:val="Hyperlink"/>
                <w:rFonts w:ascii="Arial" w:hAnsi="Arial" w:cs="Arial"/>
                <w:color w:val="002060"/>
                <w:shd w:val="clear" w:color="auto" w:fill="FFFFFF"/>
              </w:rPr>
            </w:pPr>
            <w:r w:rsidRPr="002F74A6">
              <w:rPr>
                <w:rFonts w:ascii="Arial" w:hAnsi="Arial" w:cs="Arial"/>
                <w:color w:val="002060"/>
              </w:rPr>
              <w:t>London Safeguarding Children Partnership</w:t>
            </w:r>
            <w:r w:rsidR="00D656EE" w:rsidRPr="002F74A6">
              <w:rPr>
                <w:rFonts w:ascii="Arial" w:hAnsi="Arial" w:cs="Arial"/>
                <w:color w:val="002060"/>
              </w:rPr>
              <w:fldChar w:fldCharType="begin"/>
            </w:r>
            <w:r w:rsidRPr="002F74A6">
              <w:rPr>
                <w:rFonts w:ascii="Arial" w:hAnsi="Arial" w:cs="Arial"/>
                <w:color w:val="002060"/>
              </w:rPr>
              <w:instrText xml:space="preserve"> HYPERLINK "https://www.londonscb.gov.uk/" </w:instrText>
            </w:r>
            <w:r w:rsidR="00D656EE" w:rsidRPr="002F74A6">
              <w:rPr>
                <w:rFonts w:ascii="Arial" w:hAnsi="Arial" w:cs="Arial"/>
                <w:color w:val="002060"/>
              </w:rPr>
              <w:fldChar w:fldCharType="separate"/>
            </w:r>
          </w:p>
          <w:p w:rsidR="00C611E6" w:rsidRPr="002F74A6" w:rsidRDefault="00D656EE" w:rsidP="00FC0121">
            <w:pPr>
              <w:pStyle w:val="NoSpacing"/>
              <w:jc w:val="both"/>
              <w:rPr>
                <w:rFonts w:ascii="Arial" w:hAnsi="Arial" w:cs="Arial"/>
                <w:color w:val="002060"/>
              </w:rPr>
            </w:pPr>
            <w:r w:rsidRPr="002F74A6">
              <w:rPr>
                <w:rFonts w:ascii="Arial" w:hAnsi="Arial" w:cs="Arial"/>
                <w:color w:val="002060"/>
              </w:rPr>
              <w:fldChar w:fldCharType="end"/>
            </w:r>
            <w:r w:rsidR="00C611E6" w:rsidRPr="002F74A6">
              <w:rPr>
                <w:rFonts w:ascii="Arial" w:hAnsi="Arial" w:cs="Arial"/>
                <w:color w:val="002060"/>
              </w:rPr>
              <w:t xml:space="preserve"> </w:t>
            </w:r>
            <w:hyperlink r:id="rId27" w:history="1">
              <w:r w:rsidR="00C611E6" w:rsidRPr="002F74A6">
                <w:rPr>
                  <w:rStyle w:val="Hyperlink"/>
                  <w:rFonts w:ascii="Arial" w:hAnsi="Arial" w:cs="Arial"/>
                  <w:color w:val="002060"/>
                </w:rPr>
                <w:t>https://www.londonscb.gov.uk</w:t>
              </w:r>
            </w:hyperlink>
          </w:p>
          <w:p w:rsidR="00C611E6" w:rsidRPr="002F74A6" w:rsidRDefault="00C611E6" w:rsidP="00FC0121">
            <w:pPr>
              <w:pStyle w:val="NoSpacing"/>
              <w:jc w:val="both"/>
              <w:rPr>
                <w:rFonts w:ascii="Arial" w:hAnsi="Arial" w:cs="Arial"/>
                <w:color w:val="002060"/>
              </w:rPr>
            </w:pPr>
          </w:p>
        </w:tc>
        <w:tc>
          <w:tcPr>
            <w:tcW w:w="1465" w:type="dxa"/>
          </w:tcPr>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r w:rsidRPr="002F74A6">
              <w:rPr>
                <w:rFonts w:ascii="Arial" w:hAnsi="Arial" w:cs="Arial"/>
                <w:color w:val="002060"/>
                <w:shd w:val="clear" w:color="auto" w:fill="FFFFFF"/>
              </w:rPr>
              <w:t>020 8356 2710</w:t>
            </w:r>
          </w:p>
        </w:tc>
        <w:tc>
          <w:tcPr>
            <w:tcW w:w="3385" w:type="dxa"/>
          </w:tcPr>
          <w:p w:rsidR="00C611E6" w:rsidRPr="002F74A6" w:rsidRDefault="00C611E6" w:rsidP="00FC0121">
            <w:pPr>
              <w:pStyle w:val="NoSpacing"/>
              <w:jc w:val="both"/>
              <w:rPr>
                <w:rFonts w:ascii="Arial" w:hAnsi="Arial" w:cs="Arial"/>
                <w:color w:val="002060"/>
              </w:rPr>
            </w:pPr>
          </w:p>
          <w:p w:rsidR="00C611E6" w:rsidRPr="002F74A6" w:rsidRDefault="005A2842" w:rsidP="00FC0121">
            <w:pPr>
              <w:pStyle w:val="NoSpacing"/>
              <w:jc w:val="both"/>
              <w:rPr>
                <w:rFonts w:ascii="Arial" w:hAnsi="Arial" w:cs="Arial"/>
                <w:color w:val="002060"/>
              </w:rPr>
            </w:pPr>
            <w:hyperlink r:id="rId28" w:history="1">
              <w:r w:rsidR="00C611E6" w:rsidRPr="002F74A6">
                <w:rPr>
                  <w:rStyle w:val="Hyperlink"/>
                  <w:rFonts w:ascii="Arial" w:hAnsi="Arial" w:cs="Arial"/>
                  <w:color w:val="002060"/>
                  <w:shd w:val="clear" w:color="auto" w:fill="FFFFFF"/>
                </w:rPr>
                <w:t>children.duty@cityoflondon.gov.uk</w:t>
              </w:r>
            </w:hyperlink>
          </w:p>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p>
          <w:p w:rsidR="00C611E6" w:rsidRPr="002F74A6" w:rsidRDefault="00C611E6" w:rsidP="00FC0121">
            <w:pPr>
              <w:pStyle w:val="NoSpacing"/>
              <w:jc w:val="both"/>
              <w:rPr>
                <w:rFonts w:ascii="Arial" w:hAnsi="Arial" w:cs="Arial"/>
                <w:color w:val="002060"/>
              </w:rPr>
            </w:pPr>
          </w:p>
        </w:tc>
      </w:tr>
      <w:tr w:rsidR="00EB7DA1" w:rsidRPr="002F74A6" w:rsidTr="007E41C3">
        <w:tc>
          <w:tcPr>
            <w:tcW w:w="1384" w:type="dxa"/>
          </w:tcPr>
          <w:p w:rsidR="00EB7DA1" w:rsidRPr="002F74A6" w:rsidRDefault="00EB7DA1" w:rsidP="00FC0121">
            <w:pPr>
              <w:pStyle w:val="NoSpacing"/>
              <w:jc w:val="both"/>
              <w:rPr>
                <w:rFonts w:ascii="Arial" w:hAnsi="Arial" w:cs="Arial"/>
                <w:color w:val="002060"/>
              </w:rPr>
            </w:pPr>
          </w:p>
          <w:p w:rsidR="00EB7DA1" w:rsidRPr="002F74A6" w:rsidRDefault="00EB7DA1" w:rsidP="00FC0121">
            <w:pPr>
              <w:pStyle w:val="NoSpacing"/>
              <w:jc w:val="both"/>
              <w:rPr>
                <w:rFonts w:ascii="Arial" w:hAnsi="Arial" w:cs="Arial"/>
                <w:color w:val="002060"/>
              </w:rPr>
            </w:pPr>
            <w:r w:rsidRPr="002F74A6">
              <w:rPr>
                <w:rFonts w:ascii="Arial" w:hAnsi="Arial" w:cs="Arial"/>
                <w:color w:val="002060"/>
              </w:rPr>
              <w:t>London</w:t>
            </w:r>
          </w:p>
        </w:tc>
        <w:tc>
          <w:tcPr>
            <w:tcW w:w="3326" w:type="dxa"/>
          </w:tcPr>
          <w:p w:rsidR="00EB7DA1" w:rsidRPr="002F74A6" w:rsidRDefault="00EB7DA1" w:rsidP="00EB7DA1">
            <w:pPr>
              <w:pStyle w:val="NoSpacing"/>
              <w:jc w:val="both"/>
              <w:rPr>
                <w:rFonts w:ascii="Arial" w:hAnsi="Arial" w:cs="Arial"/>
                <w:color w:val="002060"/>
              </w:rPr>
            </w:pPr>
          </w:p>
          <w:p w:rsidR="00EB7DA1" w:rsidRPr="002F74A6" w:rsidRDefault="00EB7DA1" w:rsidP="00EB7DA1">
            <w:pPr>
              <w:pStyle w:val="NoSpacing"/>
              <w:jc w:val="both"/>
              <w:rPr>
                <w:rFonts w:ascii="Arial" w:hAnsi="Arial" w:cs="Arial"/>
                <w:color w:val="002060"/>
              </w:rPr>
            </w:pPr>
            <w:r w:rsidRPr="002F74A6">
              <w:rPr>
                <w:rFonts w:ascii="Arial" w:hAnsi="Arial" w:cs="Arial"/>
                <w:color w:val="002060"/>
              </w:rPr>
              <w:t xml:space="preserve">LADO City of London </w:t>
            </w:r>
          </w:p>
          <w:p w:rsidR="00EB7DA1" w:rsidRPr="002F74A6" w:rsidRDefault="00EB7DA1" w:rsidP="00EB7DA1">
            <w:pPr>
              <w:pStyle w:val="NoSpacing"/>
              <w:jc w:val="both"/>
              <w:rPr>
                <w:rFonts w:ascii="Arial" w:hAnsi="Arial" w:cs="Arial"/>
                <w:color w:val="002060"/>
              </w:rPr>
            </w:pPr>
            <w:r w:rsidRPr="002F74A6">
              <w:rPr>
                <w:rFonts w:ascii="Arial" w:hAnsi="Arial" w:cs="Arial"/>
                <w:color w:val="002060"/>
              </w:rPr>
              <w:t>https://www.cityoflondon.gov.uk</w:t>
            </w:r>
          </w:p>
        </w:tc>
        <w:tc>
          <w:tcPr>
            <w:tcW w:w="1465" w:type="dxa"/>
          </w:tcPr>
          <w:p w:rsidR="00EB7DA1" w:rsidRPr="002F74A6" w:rsidRDefault="00EB7DA1" w:rsidP="00FC0121">
            <w:pPr>
              <w:pStyle w:val="NoSpacing"/>
              <w:jc w:val="both"/>
              <w:rPr>
                <w:rFonts w:ascii="Arial" w:hAnsi="Arial" w:cs="Arial"/>
                <w:color w:val="002060"/>
              </w:rPr>
            </w:pPr>
          </w:p>
          <w:p w:rsidR="00EB7DA1" w:rsidRPr="002F74A6" w:rsidRDefault="00EB7DA1" w:rsidP="00FC0121">
            <w:pPr>
              <w:pStyle w:val="NoSpacing"/>
              <w:jc w:val="both"/>
              <w:rPr>
                <w:rFonts w:ascii="Arial" w:hAnsi="Arial" w:cs="Arial"/>
                <w:b/>
                <w:color w:val="002060"/>
              </w:rPr>
            </w:pPr>
            <w:r w:rsidRPr="002F74A6">
              <w:rPr>
                <w:rStyle w:val="Strong"/>
                <w:rFonts w:ascii="Arial" w:hAnsi="Arial" w:cs="Arial"/>
                <w:b w:val="0"/>
                <w:color w:val="002060"/>
              </w:rPr>
              <w:t>07795 090649</w:t>
            </w:r>
          </w:p>
        </w:tc>
        <w:tc>
          <w:tcPr>
            <w:tcW w:w="3385" w:type="dxa"/>
          </w:tcPr>
          <w:p w:rsidR="00EB7DA1" w:rsidRPr="002F74A6" w:rsidRDefault="00EB7DA1" w:rsidP="00FC0121">
            <w:pPr>
              <w:pStyle w:val="NoSpacing"/>
              <w:jc w:val="both"/>
              <w:rPr>
                <w:rFonts w:ascii="Arial" w:hAnsi="Arial" w:cs="Arial"/>
                <w:color w:val="002060"/>
              </w:rPr>
            </w:pPr>
          </w:p>
          <w:p w:rsidR="00EB7DA1" w:rsidRPr="002F74A6" w:rsidRDefault="005A2842" w:rsidP="00FC0121">
            <w:pPr>
              <w:pStyle w:val="NoSpacing"/>
              <w:jc w:val="both"/>
              <w:rPr>
                <w:rFonts w:ascii="Arial" w:hAnsi="Arial" w:cs="Arial"/>
                <w:color w:val="002060"/>
              </w:rPr>
            </w:pPr>
            <w:hyperlink r:id="rId29" w:history="1">
              <w:r w:rsidR="00EB7DA1" w:rsidRPr="002F74A6">
                <w:rPr>
                  <w:rStyle w:val="Hyperlink"/>
                  <w:rFonts w:ascii="Arial" w:hAnsi="Arial" w:cs="Arial"/>
                  <w:color w:val="002060"/>
                </w:rPr>
                <w:t>LADO@cityoflondon.gov.uk</w:t>
              </w:r>
            </w:hyperlink>
          </w:p>
          <w:p w:rsidR="00EB7DA1" w:rsidRPr="002F74A6" w:rsidRDefault="00EB7DA1" w:rsidP="00FC0121">
            <w:pPr>
              <w:pStyle w:val="NoSpacing"/>
              <w:jc w:val="both"/>
              <w:rPr>
                <w:rFonts w:ascii="Arial" w:hAnsi="Arial" w:cs="Arial"/>
                <w:color w:val="002060"/>
              </w:rPr>
            </w:pPr>
          </w:p>
        </w:tc>
      </w:tr>
    </w:tbl>
    <w:p w:rsidR="00CC6102" w:rsidRPr="002F74A6" w:rsidRDefault="00CC6102" w:rsidP="00FC0121">
      <w:pPr>
        <w:pStyle w:val="NoSpacing"/>
        <w:jc w:val="both"/>
        <w:rPr>
          <w:rFonts w:ascii="Arial" w:hAnsi="Arial" w:cs="Arial"/>
          <w:color w:val="002060"/>
        </w:rPr>
      </w:pPr>
    </w:p>
    <w:p w:rsidR="00EB7DA1" w:rsidRPr="002F74A6" w:rsidRDefault="00EB7DA1" w:rsidP="00EB7DA1">
      <w:pPr>
        <w:pStyle w:val="NoSpacing"/>
        <w:jc w:val="both"/>
        <w:rPr>
          <w:rFonts w:ascii="Arial" w:hAnsi="Arial" w:cs="Arial"/>
          <w:color w:val="002060"/>
        </w:rPr>
      </w:pPr>
    </w:p>
    <w:p w:rsidR="00EB7DA1" w:rsidRPr="002F74A6" w:rsidRDefault="00EB7DA1" w:rsidP="00EB7DA1">
      <w:pPr>
        <w:pStyle w:val="NoSpacing"/>
        <w:jc w:val="both"/>
        <w:rPr>
          <w:rFonts w:ascii="Arial" w:hAnsi="Arial" w:cs="Arial"/>
          <w:color w:val="002060"/>
        </w:rPr>
      </w:pPr>
      <w:r w:rsidRPr="002F74A6">
        <w:rPr>
          <w:rFonts w:ascii="Arial" w:hAnsi="Arial" w:cs="Arial"/>
          <w:color w:val="002060"/>
        </w:rPr>
        <w:t xml:space="preserve">In the event of any contact information difficulties Regency Education should call the police for non-emergency reporting via the Local Authority’s Children’s Services relevant to the area or Multi-Agency Safeguarding Hub (MASH), or by telephoning the non-emergency Police number 101. </w:t>
      </w:r>
    </w:p>
    <w:p w:rsidR="00EB7DA1" w:rsidRPr="002F74A6" w:rsidRDefault="00EB7DA1" w:rsidP="00EB7DA1">
      <w:pPr>
        <w:pStyle w:val="NoSpacing"/>
        <w:jc w:val="both"/>
        <w:rPr>
          <w:rFonts w:ascii="Arial" w:hAnsi="Arial" w:cs="Arial"/>
          <w:color w:val="002060"/>
        </w:rPr>
      </w:pPr>
    </w:p>
    <w:p w:rsidR="00EB7DA1" w:rsidRPr="002F74A6" w:rsidRDefault="007E41C3" w:rsidP="00EB7DA1">
      <w:pPr>
        <w:pStyle w:val="NoSpacing"/>
        <w:jc w:val="both"/>
        <w:rPr>
          <w:rFonts w:ascii="Arial" w:hAnsi="Arial" w:cs="Arial"/>
          <w:color w:val="002060"/>
        </w:rPr>
      </w:pPr>
      <w:r w:rsidRPr="002F74A6">
        <w:rPr>
          <w:rFonts w:ascii="Arial" w:hAnsi="Arial" w:cs="Arial"/>
          <w:color w:val="002060"/>
        </w:rPr>
        <w:t>In emergency situations</w:t>
      </w:r>
      <w:r w:rsidR="00EB7DA1" w:rsidRPr="002F74A6">
        <w:rPr>
          <w:rFonts w:ascii="Arial" w:hAnsi="Arial" w:cs="Arial"/>
          <w:color w:val="002060"/>
        </w:rPr>
        <w:t xml:space="preserve"> Regency Education will contact the relevant police force for the area by dialling 999, this includes in Wales and Police Scotland. </w:t>
      </w:r>
    </w:p>
    <w:p w:rsidR="00FC0121" w:rsidRPr="002F74A6" w:rsidRDefault="00FC0121" w:rsidP="00FC0121">
      <w:pPr>
        <w:pStyle w:val="NoSpacing"/>
        <w:jc w:val="both"/>
        <w:rPr>
          <w:rFonts w:ascii="Arial" w:hAnsi="Arial" w:cs="Arial"/>
          <w:color w:val="002060"/>
        </w:rPr>
      </w:pPr>
    </w:p>
    <w:p w:rsidR="009D495D" w:rsidRPr="002F74A6" w:rsidRDefault="009D495D" w:rsidP="00FC0121">
      <w:pPr>
        <w:pStyle w:val="NoSpacing"/>
        <w:jc w:val="both"/>
        <w:rPr>
          <w:rFonts w:ascii="Arial" w:hAnsi="Arial" w:cs="Arial"/>
          <w:color w:val="002060"/>
        </w:rPr>
      </w:pPr>
    </w:p>
    <w:p w:rsidR="007E41C3" w:rsidRPr="002F74A6" w:rsidRDefault="007E41C3" w:rsidP="00FC0121">
      <w:pPr>
        <w:pStyle w:val="NoSpacing"/>
        <w:jc w:val="both"/>
        <w:rPr>
          <w:rFonts w:ascii="Arial" w:hAnsi="Arial" w:cs="Arial"/>
          <w:color w:val="002060"/>
        </w:rPr>
      </w:pPr>
    </w:p>
    <w:p w:rsidR="00FC0121" w:rsidRPr="002F74A6" w:rsidRDefault="00FC0121" w:rsidP="00181605">
      <w:pPr>
        <w:pStyle w:val="NoSpacing"/>
        <w:numPr>
          <w:ilvl w:val="0"/>
          <w:numId w:val="20"/>
        </w:numPr>
        <w:ind w:hanging="720"/>
        <w:jc w:val="both"/>
        <w:rPr>
          <w:rFonts w:ascii="Arial" w:hAnsi="Arial" w:cs="Arial"/>
          <w:b/>
          <w:color w:val="002060"/>
          <w:sz w:val="24"/>
          <w:szCs w:val="24"/>
        </w:rPr>
      </w:pPr>
      <w:r w:rsidRPr="002F74A6">
        <w:rPr>
          <w:rFonts w:ascii="Arial" w:hAnsi="Arial" w:cs="Arial"/>
          <w:b/>
          <w:color w:val="002060"/>
          <w:sz w:val="24"/>
          <w:szCs w:val="24"/>
        </w:rPr>
        <w:t xml:space="preserve">Emergency Procedures </w:t>
      </w:r>
    </w:p>
    <w:p w:rsidR="009D495D" w:rsidRPr="002F74A6" w:rsidRDefault="009D495D" w:rsidP="00FC0121">
      <w:pPr>
        <w:pStyle w:val="NoSpacing"/>
        <w:jc w:val="both"/>
        <w:rPr>
          <w:rFonts w:ascii="Arial" w:hAnsi="Arial" w:cs="Arial"/>
          <w:color w:val="002060"/>
        </w:rPr>
      </w:pPr>
    </w:p>
    <w:p w:rsidR="009D495D" w:rsidRPr="002F74A6" w:rsidRDefault="00FC0121" w:rsidP="00FC0121">
      <w:pPr>
        <w:pStyle w:val="NoSpacing"/>
        <w:jc w:val="both"/>
        <w:rPr>
          <w:rFonts w:ascii="Arial" w:hAnsi="Arial" w:cs="Arial"/>
          <w:color w:val="002060"/>
        </w:rPr>
      </w:pPr>
      <w:r w:rsidRPr="002F74A6">
        <w:rPr>
          <w:rFonts w:ascii="Arial" w:hAnsi="Arial" w:cs="Arial"/>
          <w:color w:val="002060"/>
        </w:rPr>
        <w:t>Regency Education has a separate policy that outlines the Emergency procedures. The policy is available upon request. Please send your request to the email: contactus</w:t>
      </w:r>
      <w:r w:rsidR="007E41C3" w:rsidRPr="002F74A6">
        <w:rPr>
          <w:rFonts w:ascii="Arial" w:hAnsi="Arial" w:cs="Arial"/>
          <w:color w:val="002060"/>
        </w:rPr>
        <w:t>@</w:t>
      </w:r>
      <w:r w:rsidRPr="002F74A6">
        <w:rPr>
          <w:rFonts w:ascii="Arial" w:hAnsi="Arial" w:cs="Arial"/>
          <w:color w:val="002060"/>
        </w:rPr>
        <w:t>regencyeducation.co.uk.</w:t>
      </w:r>
    </w:p>
    <w:p w:rsidR="00861C7D" w:rsidRPr="002F74A6" w:rsidRDefault="00861C7D">
      <w:pPr>
        <w:shd w:val="clear" w:color="auto" w:fill="FEFEFE"/>
        <w:spacing w:after="0" w:line="240" w:lineRule="auto"/>
        <w:rPr>
          <w:rFonts w:ascii="Arial" w:eastAsia="Arial" w:hAnsi="Arial" w:cs="Arial"/>
          <w:color w:val="002060"/>
        </w:rPr>
      </w:pP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7E41C3">
      <w:pPr>
        <w:pBdr>
          <w:top w:val="nil"/>
          <w:left w:val="nil"/>
          <w:bottom w:val="nil"/>
          <w:right w:val="nil"/>
          <w:between w:val="nil"/>
        </w:pBdr>
        <w:spacing w:after="0" w:line="240" w:lineRule="auto"/>
        <w:jc w:val="both"/>
        <w:rPr>
          <w:rFonts w:ascii="Arial" w:eastAsia="Arial" w:hAnsi="Arial" w:cs="Arial"/>
          <w:b/>
          <w:color w:val="002060"/>
          <w:sz w:val="24"/>
          <w:szCs w:val="24"/>
        </w:rPr>
      </w:pPr>
      <w:r w:rsidRPr="002F74A6">
        <w:rPr>
          <w:rFonts w:ascii="Arial" w:eastAsia="Arial" w:hAnsi="Arial" w:cs="Arial"/>
          <w:b/>
          <w:color w:val="002060"/>
          <w:sz w:val="24"/>
          <w:szCs w:val="24"/>
        </w:rPr>
        <w:t>17</w:t>
      </w:r>
      <w:r w:rsidR="001D6572" w:rsidRPr="002F74A6">
        <w:rPr>
          <w:rFonts w:ascii="Arial" w:eastAsia="Arial" w:hAnsi="Arial" w:cs="Arial"/>
          <w:b/>
          <w:color w:val="002060"/>
          <w:sz w:val="24"/>
          <w:szCs w:val="24"/>
        </w:rPr>
        <w:t xml:space="preserve">. Safer recruitment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Safer recruitment is not just about carrying out the right DBS/PVG checks. Similarly safeguarding should not be limited to recruitment procedures. Good safeguarding requires a continuing commitment from governing bodies, proprietors, and all staff to ensure the safety and welfare of children is embedded in all of the organisation’s processes and procedures, and consequently enshrined in its ethos.</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b/>
          <w:color w:val="002060"/>
        </w:rPr>
      </w:pPr>
      <w:r w:rsidRPr="002F74A6">
        <w:rPr>
          <w:rFonts w:ascii="Arial" w:eastAsia="Arial" w:hAnsi="Arial" w:cs="Arial"/>
          <w:b/>
          <w:color w:val="002060"/>
        </w:rPr>
        <w:t>Job Descriptions</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Regency Education will predominantly recruit from within our professional network. Job descriptions clearly and accurately set out the duties and responsibilities of the job role. The person specification is of equal importance and informs the selection decision. It details the skills, experience, abilities and expertise that are required to fulfil the role.</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b/>
          <w:color w:val="002060"/>
        </w:rPr>
      </w:pPr>
      <w:r w:rsidRPr="002F74A6">
        <w:rPr>
          <w:rFonts w:ascii="Arial" w:eastAsia="Arial" w:hAnsi="Arial" w:cs="Arial"/>
          <w:b/>
          <w:color w:val="002060"/>
        </w:rPr>
        <w:t>References</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Two references will be required for every applicant.</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b/>
          <w:color w:val="002060"/>
        </w:rPr>
      </w:pPr>
      <w:r w:rsidRPr="002F74A6">
        <w:rPr>
          <w:rFonts w:ascii="Arial" w:eastAsia="Arial" w:hAnsi="Arial" w:cs="Arial"/>
          <w:b/>
          <w:color w:val="002060"/>
        </w:rPr>
        <w:t>Right to Work</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color w:val="002060"/>
        </w:rPr>
      </w:pPr>
      <w:r w:rsidRPr="002F74A6">
        <w:rPr>
          <w:rFonts w:ascii="Arial" w:eastAsia="Arial" w:hAnsi="Arial" w:cs="Arial"/>
          <w:color w:val="002060"/>
        </w:rPr>
        <w:t xml:space="preserve">As part of our background checks, we undertake the UK Government ‘Right to Work’ check to see if an applicant is eligible to work legally in the UK. More information is available here: </w:t>
      </w:r>
      <w:hyperlink r:id="rId30">
        <w:r w:rsidRPr="002F74A6">
          <w:rPr>
            <w:rFonts w:ascii="Arial" w:eastAsia="Arial" w:hAnsi="Arial" w:cs="Arial"/>
            <w:color w:val="002060"/>
            <w:u w:val="single"/>
          </w:rPr>
          <w:t>https://www.gov.uk/prove-right-to-work</w:t>
        </w:r>
      </w:hyperlink>
    </w:p>
    <w:p w:rsidR="00136028" w:rsidRPr="002F74A6" w:rsidRDefault="00136028">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b/>
          <w:color w:val="002060"/>
        </w:rPr>
      </w:pPr>
      <w:r w:rsidRPr="002F74A6">
        <w:rPr>
          <w:rFonts w:ascii="Arial" w:eastAsia="Arial" w:hAnsi="Arial" w:cs="Arial"/>
          <w:b/>
          <w:color w:val="002060"/>
        </w:rPr>
        <w:lastRenderedPageBreak/>
        <w:t>Interviews</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There will always be a face-to-face interview for short-listed applicants. The interview process will explore the applicant’s ability to carry out the job description and meet the person specification. It will enable the recruiter to explore any anomalies or gaps that have been identified in order to satisfy themselves that the chosen applicant is a bona fide applicant and can meet the demands and expectations of our services and safeguarding criteria.</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Any information in regard to past disciplinary action or allegations, cautions or convictions, will be discussed and considered in the circumstance of the individual case during the interview process.</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All staff involved in staff recruitment will have received Level 2 Safeguarding training and the Designated Safeguarding Lead (DSL) will have received level 3 safeguarding training. All applicants who are subsequently appointed are required to show evidence of their identity, right to work &amp; address. Original documents will only be accepted and photocopies will be taken.</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b/>
          <w:color w:val="002060"/>
        </w:rPr>
      </w:pPr>
      <w:r w:rsidRPr="002F74A6">
        <w:rPr>
          <w:rFonts w:ascii="Arial" w:eastAsia="Arial" w:hAnsi="Arial" w:cs="Arial"/>
          <w:b/>
          <w:color w:val="002060"/>
        </w:rPr>
        <w:t>Offer of Appointment and New Employee Process</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The appointment of all new employees is subject to the receipt of a satisfactory Enhanced DBS Certificate, references, and copies of qualifications and proof of identity. All new employees will receive training before commencing.</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b/>
          <w:color w:val="002060"/>
        </w:rPr>
      </w:pPr>
      <w:r w:rsidRPr="002F74A6">
        <w:rPr>
          <w:rFonts w:ascii="Arial" w:eastAsia="Arial" w:hAnsi="Arial" w:cs="Arial"/>
          <w:b/>
          <w:color w:val="002060"/>
        </w:rPr>
        <w:t xml:space="preserve">Enhanced DBS (Disclosure and Barring Service) Certificate </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It is our policy to undertake an Enhanced DBS check on all employees on appointment and every three years after.</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b/>
          <w:color w:val="002060"/>
        </w:rPr>
      </w:pPr>
      <w:r w:rsidRPr="002F74A6">
        <w:rPr>
          <w:rFonts w:ascii="Arial" w:eastAsia="Arial" w:hAnsi="Arial" w:cs="Arial"/>
          <w:b/>
          <w:color w:val="002060"/>
        </w:rPr>
        <w:t>Background Checks for Overseas Applicants</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Regency Education must and will undertake background checks for all employees, even if they have been resident overseas.</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b/>
          <w:color w:val="002060"/>
        </w:rPr>
      </w:pPr>
      <w:r w:rsidRPr="002F74A6">
        <w:rPr>
          <w:rFonts w:ascii="Arial" w:eastAsia="Arial" w:hAnsi="Arial" w:cs="Arial"/>
          <w:b/>
          <w:color w:val="002060"/>
        </w:rPr>
        <w:t>Proof of identity, Right to Work in the UK</w:t>
      </w:r>
    </w:p>
    <w:p w:rsidR="009A5B64" w:rsidRPr="002F74A6" w:rsidRDefault="009A5B64">
      <w:pPr>
        <w:pBdr>
          <w:top w:val="nil"/>
          <w:left w:val="nil"/>
          <w:bottom w:val="nil"/>
          <w:right w:val="nil"/>
          <w:between w:val="nil"/>
        </w:pBdr>
        <w:spacing w:after="0" w:line="240" w:lineRule="auto"/>
        <w:jc w:val="both"/>
        <w:rPr>
          <w:rFonts w:ascii="Arial" w:eastAsia="Arial" w:hAnsi="Arial" w:cs="Arial"/>
          <w:color w:val="002060"/>
        </w:rPr>
      </w:pPr>
    </w:p>
    <w:p w:rsidR="009A5B64" w:rsidRPr="002F74A6" w:rsidRDefault="001D6572">
      <w:pPr>
        <w:pBdr>
          <w:top w:val="nil"/>
          <w:left w:val="nil"/>
          <w:bottom w:val="nil"/>
          <w:right w:val="nil"/>
          <w:between w:val="nil"/>
        </w:pBdr>
        <w:spacing w:after="0" w:line="240" w:lineRule="auto"/>
        <w:jc w:val="both"/>
        <w:rPr>
          <w:rFonts w:ascii="Arial" w:eastAsia="Arial" w:hAnsi="Arial" w:cs="Arial"/>
          <w:color w:val="002060"/>
        </w:rPr>
      </w:pPr>
      <w:r w:rsidRPr="002F74A6">
        <w:rPr>
          <w:rFonts w:ascii="Arial" w:eastAsia="Arial" w:hAnsi="Arial" w:cs="Arial"/>
          <w:color w:val="002060"/>
        </w:rPr>
        <w:t>All applicants will be required to show identification such as a passport, national insurance number, driving licence, utility bills etc. as proof of identity/eligibility to work in the UK in accordance with those set out in the Immigration, Asylum and Nationality Act 2006 and DBS Code of Practice Regulations.</w:t>
      </w:r>
    </w:p>
    <w:p w:rsidR="009A5B64" w:rsidRPr="002F74A6" w:rsidRDefault="001D6572">
      <w:pPr>
        <w:pStyle w:val="Heading3"/>
        <w:rPr>
          <w:color w:val="002060"/>
        </w:rPr>
      </w:pPr>
      <w:r w:rsidRPr="002F74A6">
        <w:rPr>
          <w:rFonts w:ascii="Arial" w:eastAsia="Arial" w:hAnsi="Arial" w:cs="Arial"/>
          <w:color w:val="002060"/>
        </w:rPr>
        <w:t>Recruitment of Host Families/ Ex-offenders Recruitment in a Homestay</w:t>
      </w:r>
    </w:p>
    <w:p w:rsidR="009A5B64" w:rsidRPr="002F74A6" w:rsidRDefault="001D6572">
      <w:pPr>
        <w:pBdr>
          <w:top w:val="nil"/>
          <w:left w:val="nil"/>
          <w:bottom w:val="nil"/>
          <w:right w:val="nil"/>
          <w:between w:val="nil"/>
        </w:pBdr>
        <w:spacing w:line="240" w:lineRule="auto"/>
        <w:rPr>
          <w:rFonts w:ascii="Arial" w:eastAsia="Arial" w:hAnsi="Arial" w:cs="Arial"/>
          <w:color w:val="002060"/>
        </w:rPr>
      </w:pPr>
      <w:r w:rsidRPr="002F74A6">
        <w:rPr>
          <w:rFonts w:ascii="Arial" w:eastAsia="Arial" w:hAnsi="Arial" w:cs="Arial"/>
          <w:color w:val="002060"/>
        </w:rPr>
        <w:t>No host families will be used if any of the members of the household have:</w:t>
      </w:r>
    </w:p>
    <w:p w:rsidR="009A5B64" w:rsidRPr="002F74A6" w:rsidRDefault="001D6572">
      <w:pPr>
        <w:numPr>
          <w:ilvl w:val="0"/>
          <w:numId w:val="3"/>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any convictions involving</w:t>
      </w:r>
    </w:p>
    <w:p w:rsidR="009A5B64" w:rsidRPr="002F74A6" w:rsidRDefault="001D6572">
      <w:pPr>
        <w:numPr>
          <w:ilvl w:val="0"/>
          <w:numId w:val="3"/>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violence within the last 10 years</w:t>
      </w:r>
    </w:p>
    <w:p w:rsidR="009A5B64" w:rsidRPr="002F74A6" w:rsidRDefault="001D6572">
      <w:pPr>
        <w:numPr>
          <w:ilvl w:val="0"/>
          <w:numId w:val="3"/>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crimes of a sexual nature</w:t>
      </w:r>
    </w:p>
    <w:p w:rsidR="009A5B64" w:rsidRPr="002F74A6" w:rsidRDefault="001D6572">
      <w:pPr>
        <w:numPr>
          <w:ilvl w:val="0"/>
          <w:numId w:val="3"/>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any offence involving a child;</w:t>
      </w:r>
    </w:p>
    <w:p w:rsidR="009A5B64" w:rsidRPr="002F74A6" w:rsidRDefault="001D6572">
      <w:pPr>
        <w:numPr>
          <w:ilvl w:val="0"/>
          <w:numId w:val="3"/>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had a child removed from their care by order of a court;</w:t>
      </w:r>
    </w:p>
    <w:p w:rsidR="009A5B64" w:rsidRPr="002F74A6" w:rsidRDefault="001D6572">
      <w:pPr>
        <w:numPr>
          <w:ilvl w:val="0"/>
          <w:numId w:val="3"/>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had their parental rights removed;</w:t>
      </w:r>
    </w:p>
    <w:p w:rsidR="009A5B64" w:rsidRPr="002F74A6" w:rsidRDefault="001D6572">
      <w:pPr>
        <w:numPr>
          <w:ilvl w:val="0"/>
          <w:numId w:val="3"/>
        </w:numPr>
        <w:pBdr>
          <w:top w:val="nil"/>
          <w:left w:val="nil"/>
          <w:bottom w:val="nil"/>
          <w:right w:val="nil"/>
          <w:between w:val="nil"/>
        </w:pBdr>
        <w:spacing w:after="0" w:line="240" w:lineRule="auto"/>
        <w:rPr>
          <w:rFonts w:ascii="Arial" w:eastAsia="Arial" w:hAnsi="Arial" w:cs="Arial"/>
          <w:color w:val="002060"/>
        </w:rPr>
      </w:pPr>
      <w:r w:rsidRPr="002F74A6">
        <w:rPr>
          <w:rFonts w:ascii="Arial" w:eastAsia="Arial" w:hAnsi="Arial" w:cs="Arial"/>
          <w:color w:val="002060"/>
        </w:rPr>
        <w:t>had an order made against them refusing or cancelling registration under the Nurseries and Childminders Registration Act 1948.</w:t>
      </w:r>
    </w:p>
    <w:p w:rsidR="009A5B64" w:rsidRPr="002F74A6" w:rsidRDefault="009A5B64">
      <w:pPr>
        <w:pBdr>
          <w:top w:val="nil"/>
          <w:left w:val="nil"/>
          <w:bottom w:val="nil"/>
          <w:right w:val="nil"/>
          <w:between w:val="nil"/>
        </w:pBdr>
        <w:spacing w:after="0" w:line="240" w:lineRule="auto"/>
        <w:ind w:left="720"/>
        <w:rPr>
          <w:rFonts w:ascii="Arial" w:eastAsia="Arial" w:hAnsi="Arial" w:cs="Arial"/>
          <w:color w:val="002060"/>
        </w:rPr>
      </w:pPr>
    </w:p>
    <w:p w:rsidR="009D495D" w:rsidRPr="002F74A6" w:rsidRDefault="001D6572">
      <w:pPr>
        <w:pBdr>
          <w:top w:val="nil"/>
          <w:left w:val="nil"/>
          <w:bottom w:val="nil"/>
          <w:right w:val="nil"/>
          <w:between w:val="nil"/>
        </w:pBdr>
        <w:spacing w:line="240" w:lineRule="auto"/>
        <w:rPr>
          <w:rFonts w:ascii="Arial" w:eastAsia="Arial" w:hAnsi="Arial" w:cs="Arial"/>
          <w:color w:val="002060"/>
        </w:rPr>
      </w:pPr>
      <w:r w:rsidRPr="002F74A6">
        <w:rPr>
          <w:rFonts w:ascii="Arial" w:eastAsia="Arial" w:hAnsi="Arial" w:cs="Arial"/>
          <w:color w:val="002060"/>
        </w:rPr>
        <w:t>Similarly to Regency Education staff It is our policy to undertake an Enhanced DBS check on all members of a host family 16 years and older, on appointment and every three years after.</w:t>
      </w:r>
    </w:p>
    <w:p w:rsidR="00136028" w:rsidRPr="002F74A6" w:rsidRDefault="00136028">
      <w:pPr>
        <w:pBdr>
          <w:top w:val="nil"/>
          <w:left w:val="nil"/>
          <w:bottom w:val="nil"/>
          <w:right w:val="nil"/>
          <w:between w:val="nil"/>
        </w:pBdr>
        <w:spacing w:line="240" w:lineRule="auto"/>
        <w:rPr>
          <w:rFonts w:ascii="Arial" w:eastAsia="Arial" w:hAnsi="Arial" w:cs="Arial"/>
          <w:color w:val="002060"/>
        </w:rPr>
      </w:pPr>
    </w:p>
    <w:p w:rsidR="009D495D" w:rsidRPr="002F74A6" w:rsidRDefault="007E41C3" w:rsidP="00A96954">
      <w:pPr>
        <w:pBdr>
          <w:top w:val="nil"/>
          <w:left w:val="nil"/>
          <w:bottom w:val="nil"/>
          <w:right w:val="nil"/>
          <w:between w:val="nil"/>
        </w:pBdr>
        <w:shd w:val="clear" w:color="auto" w:fill="FEFEFE"/>
        <w:spacing w:line="240" w:lineRule="auto"/>
        <w:jc w:val="both"/>
        <w:rPr>
          <w:rFonts w:ascii="Arial" w:hAnsi="Arial" w:cs="Arial"/>
          <w:b/>
          <w:color w:val="002060"/>
          <w:sz w:val="24"/>
          <w:szCs w:val="24"/>
        </w:rPr>
      </w:pPr>
      <w:r w:rsidRPr="002F74A6">
        <w:rPr>
          <w:rFonts w:ascii="Arial" w:hAnsi="Arial" w:cs="Arial"/>
          <w:b/>
          <w:color w:val="002060"/>
          <w:sz w:val="24"/>
          <w:szCs w:val="24"/>
        </w:rPr>
        <w:lastRenderedPageBreak/>
        <w:t>18</w:t>
      </w:r>
      <w:r w:rsidR="003E1111" w:rsidRPr="002F74A6">
        <w:rPr>
          <w:rFonts w:ascii="Arial" w:hAnsi="Arial" w:cs="Arial"/>
          <w:b/>
          <w:color w:val="002060"/>
          <w:sz w:val="24"/>
          <w:szCs w:val="24"/>
        </w:rPr>
        <w:t xml:space="preserve">. </w:t>
      </w:r>
      <w:r w:rsidR="00A96954" w:rsidRPr="002F74A6">
        <w:rPr>
          <w:rFonts w:ascii="Arial" w:hAnsi="Arial" w:cs="Arial"/>
          <w:b/>
          <w:color w:val="002060"/>
          <w:sz w:val="24"/>
          <w:szCs w:val="24"/>
        </w:rPr>
        <w:t xml:space="preserve">Mental Health </w:t>
      </w:r>
    </w:p>
    <w:p w:rsidR="00A96954" w:rsidRPr="002F74A6" w:rsidRDefault="00A96954" w:rsidP="00A96954">
      <w:pPr>
        <w:pBdr>
          <w:top w:val="nil"/>
          <w:left w:val="nil"/>
          <w:bottom w:val="nil"/>
          <w:right w:val="nil"/>
          <w:between w:val="nil"/>
        </w:pBdr>
        <w:shd w:val="clear" w:color="auto" w:fill="FEFEFE"/>
        <w:spacing w:line="240" w:lineRule="auto"/>
        <w:jc w:val="both"/>
        <w:rPr>
          <w:rFonts w:ascii="Arial" w:hAnsi="Arial" w:cs="Arial"/>
          <w:color w:val="002060"/>
        </w:rPr>
      </w:pPr>
      <w:r w:rsidRPr="002F74A6">
        <w:rPr>
          <w:rFonts w:ascii="Arial" w:hAnsi="Arial" w:cs="Arial"/>
          <w:color w:val="002060"/>
        </w:rPr>
        <w:t xml:space="preserve">All staff and homestays should also be aware that mental health problems can, in some cases, be an indicator that a child has suffered or is at risk of suffering abuse, neglect or exploitation. Only appropriately trained professionals should attempt to make a diagnosis of a mental health problem. Staff and homestays, however, are well placed to observe children day-to-day and identify those whose behaviour suggests that they may be experiencing a mental health problem or be at risk of developing one. </w:t>
      </w:r>
    </w:p>
    <w:p w:rsidR="00A96954" w:rsidRPr="002F74A6" w:rsidRDefault="00A96954" w:rsidP="00A96954">
      <w:pPr>
        <w:pBdr>
          <w:top w:val="nil"/>
          <w:left w:val="nil"/>
          <w:bottom w:val="nil"/>
          <w:right w:val="nil"/>
          <w:between w:val="nil"/>
        </w:pBdr>
        <w:shd w:val="clear" w:color="auto" w:fill="FEFEFE"/>
        <w:spacing w:line="240" w:lineRule="auto"/>
        <w:jc w:val="both"/>
        <w:rPr>
          <w:rFonts w:ascii="Arial" w:eastAsia="Arial" w:hAnsi="Arial" w:cs="Arial"/>
          <w:b/>
          <w:color w:val="002060"/>
        </w:rPr>
      </w:pPr>
      <w:r w:rsidRPr="002F74A6">
        <w:rPr>
          <w:rFonts w:ascii="Arial" w:hAnsi="Arial" w:cs="Arial"/>
          <w:color w:val="002060"/>
        </w:rPr>
        <w:t xml:space="preserve">Where children have suffered abuse and neglect, or other potentially traumatic adverse childhood experiences, this can have a lasting impact throughout childhood, adolescence and into adulthood. It is key that staff and homestays are aware of how these children’s experiences, can impact on their mental health, behaviour and education. If staff or homestays have a mental health concern about a child that is also a safeguarding concern, immediate action should be taken, following the </w:t>
      </w:r>
      <w:r w:rsidR="007E41C3" w:rsidRPr="002F74A6">
        <w:rPr>
          <w:rFonts w:ascii="Arial" w:hAnsi="Arial" w:cs="Arial"/>
          <w:color w:val="002060"/>
        </w:rPr>
        <w:t>Mental Health</w:t>
      </w:r>
      <w:r w:rsidRPr="002F74A6">
        <w:rPr>
          <w:rFonts w:ascii="Arial" w:hAnsi="Arial" w:cs="Arial"/>
          <w:color w:val="002060"/>
        </w:rPr>
        <w:t xml:space="preserve"> policy and speaking to the designated safeguarding lead.</w:t>
      </w:r>
    </w:p>
    <w:p w:rsidR="007E41C3" w:rsidRPr="002F74A6" w:rsidRDefault="007E41C3" w:rsidP="007E41C3">
      <w:pPr>
        <w:pStyle w:val="NoSpacing"/>
        <w:jc w:val="both"/>
        <w:rPr>
          <w:rFonts w:ascii="Arial" w:hAnsi="Arial" w:cs="Arial"/>
          <w:color w:val="002060"/>
        </w:rPr>
      </w:pPr>
      <w:r w:rsidRPr="002F74A6">
        <w:rPr>
          <w:rFonts w:ascii="Arial" w:hAnsi="Arial" w:cs="Arial"/>
          <w:color w:val="002060"/>
        </w:rPr>
        <w:t>Regency Education has a separate Mental Health policy that is available upon request. Please send your request to the email: contactus@regencyeducation.co.uk.</w:t>
      </w:r>
    </w:p>
    <w:p w:rsidR="009A5B64" w:rsidRPr="002F74A6" w:rsidRDefault="009A5B64" w:rsidP="007E41C3">
      <w:pPr>
        <w:pBdr>
          <w:top w:val="nil"/>
          <w:left w:val="nil"/>
          <w:bottom w:val="nil"/>
          <w:right w:val="nil"/>
          <w:between w:val="nil"/>
        </w:pBdr>
        <w:shd w:val="clear" w:color="auto" w:fill="FEFEFE"/>
        <w:spacing w:line="240" w:lineRule="auto"/>
        <w:rPr>
          <w:rFonts w:ascii="Arial" w:eastAsia="Arial" w:hAnsi="Arial" w:cs="Arial"/>
          <w:b/>
          <w:color w:val="002060"/>
        </w:rPr>
      </w:pPr>
    </w:p>
    <w:p w:rsidR="009A5B64" w:rsidRPr="002F74A6" w:rsidRDefault="001D6572" w:rsidP="009D495D">
      <w:pPr>
        <w:pBdr>
          <w:top w:val="nil"/>
          <w:left w:val="nil"/>
          <w:bottom w:val="nil"/>
          <w:right w:val="nil"/>
          <w:between w:val="nil"/>
        </w:pBdr>
        <w:shd w:val="clear" w:color="auto" w:fill="FEFEFE"/>
        <w:spacing w:line="240" w:lineRule="auto"/>
        <w:jc w:val="center"/>
        <w:rPr>
          <w:rFonts w:ascii="Arial" w:eastAsia="Arial" w:hAnsi="Arial" w:cs="Arial"/>
          <w:color w:val="002060"/>
        </w:rPr>
      </w:pPr>
      <w:r w:rsidRPr="002F74A6">
        <w:rPr>
          <w:rFonts w:ascii="Arial" w:eastAsia="Arial" w:hAnsi="Arial" w:cs="Arial"/>
          <w:b/>
          <w:color w:val="002060"/>
        </w:rPr>
        <w:t>Policy Updated</w:t>
      </w:r>
      <w:r w:rsidRPr="002F74A6">
        <w:rPr>
          <w:rFonts w:ascii="Arial" w:eastAsia="Arial" w:hAnsi="Arial" w:cs="Arial"/>
          <w:color w:val="002060"/>
        </w:rPr>
        <w:br/>
      </w:r>
      <w:r w:rsidR="00F75CC7" w:rsidRPr="002F74A6">
        <w:rPr>
          <w:rFonts w:ascii="Arial" w:eastAsia="Arial" w:hAnsi="Arial" w:cs="Arial"/>
          <w:color w:val="002060"/>
        </w:rPr>
        <w:t>3</w:t>
      </w:r>
      <w:r w:rsidR="00F75CC7" w:rsidRPr="002F74A6">
        <w:rPr>
          <w:rFonts w:ascii="Arial" w:eastAsia="Arial" w:hAnsi="Arial" w:cs="Arial"/>
          <w:color w:val="002060"/>
          <w:vertAlign w:val="superscript"/>
        </w:rPr>
        <w:t>rd</w:t>
      </w:r>
      <w:r w:rsidR="00F75CC7" w:rsidRPr="002F74A6">
        <w:rPr>
          <w:rFonts w:ascii="Arial" w:eastAsia="Arial" w:hAnsi="Arial" w:cs="Arial"/>
          <w:color w:val="002060"/>
        </w:rPr>
        <w:t xml:space="preserve"> February 2025</w:t>
      </w:r>
    </w:p>
    <w:sectPr w:rsidR="009A5B64" w:rsidRPr="002F74A6" w:rsidSect="009A5B64">
      <w:pgSz w:w="11906" w:h="16838"/>
      <w:pgMar w:top="709"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702A"/>
    <w:multiLevelType w:val="multilevel"/>
    <w:tmpl w:val="9670F5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0D6521"/>
    <w:multiLevelType w:val="multilevel"/>
    <w:tmpl w:val="C27A70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BE7AD3"/>
    <w:multiLevelType w:val="hybridMultilevel"/>
    <w:tmpl w:val="96A83D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51CD3"/>
    <w:multiLevelType w:val="multilevel"/>
    <w:tmpl w:val="E98E96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2F559FB"/>
    <w:multiLevelType w:val="multilevel"/>
    <w:tmpl w:val="71DA2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7691414"/>
    <w:multiLevelType w:val="multilevel"/>
    <w:tmpl w:val="F07C45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9810694"/>
    <w:multiLevelType w:val="multilevel"/>
    <w:tmpl w:val="069E54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6A517CF"/>
    <w:multiLevelType w:val="multilevel"/>
    <w:tmpl w:val="0A1657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DA4026C"/>
    <w:multiLevelType w:val="hybridMultilevel"/>
    <w:tmpl w:val="3D3C9DD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74E4671"/>
    <w:multiLevelType w:val="multilevel"/>
    <w:tmpl w:val="5330F3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48470539"/>
    <w:multiLevelType w:val="hybridMultilevel"/>
    <w:tmpl w:val="A1DE7316"/>
    <w:lvl w:ilvl="0" w:tplc="86D4D77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7F0658"/>
    <w:multiLevelType w:val="multilevel"/>
    <w:tmpl w:val="31225F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0F62917"/>
    <w:multiLevelType w:val="multilevel"/>
    <w:tmpl w:val="0BAAF30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594E4D29"/>
    <w:multiLevelType w:val="multilevel"/>
    <w:tmpl w:val="EA38E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9819E1"/>
    <w:multiLevelType w:val="multilevel"/>
    <w:tmpl w:val="1BFE26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6F91F6B"/>
    <w:multiLevelType w:val="hybridMultilevel"/>
    <w:tmpl w:val="F08EF890"/>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281DDC"/>
    <w:multiLevelType w:val="multilevel"/>
    <w:tmpl w:val="8B9A1A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73344FC1"/>
    <w:multiLevelType w:val="hybridMultilevel"/>
    <w:tmpl w:val="A6B889EE"/>
    <w:lvl w:ilvl="0" w:tplc="86D4D77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0C2400"/>
    <w:multiLevelType w:val="multilevel"/>
    <w:tmpl w:val="95125A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94644FC"/>
    <w:multiLevelType w:val="multilevel"/>
    <w:tmpl w:val="570249F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9"/>
  </w:num>
  <w:num w:numId="2">
    <w:abstractNumId w:val="16"/>
  </w:num>
  <w:num w:numId="3">
    <w:abstractNumId w:val="13"/>
  </w:num>
  <w:num w:numId="4">
    <w:abstractNumId w:val="11"/>
  </w:num>
  <w:num w:numId="5">
    <w:abstractNumId w:val="18"/>
  </w:num>
  <w:num w:numId="6">
    <w:abstractNumId w:val="0"/>
  </w:num>
  <w:num w:numId="7">
    <w:abstractNumId w:val="7"/>
  </w:num>
  <w:num w:numId="8">
    <w:abstractNumId w:val="3"/>
  </w:num>
  <w:num w:numId="9">
    <w:abstractNumId w:val="12"/>
  </w:num>
  <w:num w:numId="10">
    <w:abstractNumId w:val="19"/>
  </w:num>
  <w:num w:numId="11">
    <w:abstractNumId w:val="4"/>
  </w:num>
  <w:num w:numId="12">
    <w:abstractNumId w:val="5"/>
  </w:num>
  <w:num w:numId="13">
    <w:abstractNumId w:val="14"/>
  </w:num>
  <w:num w:numId="14">
    <w:abstractNumId w:val="6"/>
  </w:num>
  <w:num w:numId="15">
    <w:abstractNumId w:val="1"/>
  </w:num>
  <w:num w:numId="16">
    <w:abstractNumId w:val="2"/>
  </w:num>
  <w:num w:numId="17">
    <w:abstractNumId w:val="10"/>
  </w:num>
  <w:num w:numId="18">
    <w:abstractNumId w:val="15"/>
  </w:num>
  <w:num w:numId="19">
    <w:abstractNumId w:val="1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B64"/>
    <w:rsid w:val="00136028"/>
    <w:rsid w:val="00181605"/>
    <w:rsid w:val="001D6572"/>
    <w:rsid w:val="002F74A6"/>
    <w:rsid w:val="003E1111"/>
    <w:rsid w:val="004027B3"/>
    <w:rsid w:val="00437AC3"/>
    <w:rsid w:val="00511608"/>
    <w:rsid w:val="005A1E32"/>
    <w:rsid w:val="005A2842"/>
    <w:rsid w:val="006F7DC9"/>
    <w:rsid w:val="007169E8"/>
    <w:rsid w:val="007E41C3"/>
    <w:rsid w:val="00861C7D"/>
    <w:rsid w:val="009A5B64"/>
    <w:rsid w:val="009C34B0"/>
    <w:rsid w:val="009D495D"/>
    <w:rsid w:val="00A96954"/>
    <w:rsid w:val="00C611E6"/>
    <w:rsid w:val="00CC6102"/>
    <w:rsid w:val="00D10290"/>
    <w:rsid w:val="00D223F5"/>
    <w:rsid w:val="00D656EE"/>
    <w:rsid w:val="00D8708A"/>
    <w:rsid w:val="00EB7DA1"/>
    <w:rsid w:val="00F75CC7"/>
    <w:rsid w:val="00FC0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A4CE8C-D133-4D9B-AC09-740CA9C39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246"/>
  </w:style>
  <w:style w:type="paragraph" w:styleId="Heading1">
    <w:name w:val="heading 1"/>
    <w:basedOn w:val="Normal1"/>
    <w:next w:val="Normal1"/>
    <w:rsid w:val="009A5B64"/>
    <w:pPr>
      <w:keepNext/>
      <w:keepLines/>
      <w:spacing w:before="480" w:after="120"/>
      <w:outlineLvl w:val="0"/>
    </w:pPr>
    <w:rPr>
      <w:b/>
      <w:sz w:val="48"/>
      <w:szCs w:val="48"/>
    </w:rPr>
  </w:style>
  <w:style w:type="paragraph" w:styleId="Heading2">
    <w:name w:val="heading 2"/>
    <w:basedOn w:val="Normal"/>
    <w:link w:val="Heading2Char"/>
    <w:uiPriority w:val="9"/>
    <w:qFormat/>
    <w:rsid w:val="0099124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912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1"/>
    <w:next w:val="Normal1"/>
    <w:rsid w:val="009A5B64"/>
    <w:pPr>
      <w:keepNext/>
      <w:keepLines/>
      <w:spacing w:before="240" w:after="40"/>
      <w:outlineLvl w:val="3"/>
    </w:pPr>
    <w:rPr>
      <w:b/>
      <w:sz w:val="24"/>
      <w:szCs w:val="24"/>
    </w:rPr>
  </w:style>
  <w:style w:type="paragraph" w:styleId="Heading5">
    <w:name w:val="heading 5"/>
    <w:basedOn w:val="Normal1"/>
    <w:next w:val="Normal1"/>
    <w:rsid w:val="009A5B64"/>
    <w:pPr>
      <w:keepNext/>
      <w:keepLines/>
      <w:spacing w:before="220" w:after="40"/>
      <w:outlineLvl w:val="4"/>
    </w:pPr>
    <w:rPr>
      <w:b/>
    </w:rPr>
  </w:style>
  <w:style w:type="paragraph" w:styleId="Heading6">
    <w:name w:val="heading 6"/>
    <w:basedOn w:val="Normal1"/>
    <w:next w:val="Normal1"/>
    <w:rsid w:val="009A5B6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A5B64"/>
  </w:style>
  <w:style w:type="paragraph" w:styleId="Title">
    <w:name w:val="Title"/>
    <w:basedOn w:val="Normal1"/>
    <w:next w:val="Normal1"/>
    <w:rsid w:val="009A5B64"/>
    <w:pPr>
      <w:keepNext/>
      <w:keepLines/>
      <w:spacing w:before="480" w:after="120"/>
    </w:pPr>
    <w:rPr>
      <w:b/>
      <w:sz w:val="72"/>
      <w:szCs w:val="72"/>
    </w:rPr>
  </w:style>
  <w:style w:type="character" w:customStyle="1" w:styleId="Heading2Char">
    <w:name w:val="Heading 2 Char"/>
    <w:basedOn w:val="DefaultParagraphFont"/>
    <w:link w:val="Heading2"/>
    <w:uiPriority w:val="9"/>
    <w:rsid w:val="00991246"/>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99124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991246"/>
    <w:rPr>
      <w:b/>
      <w:bCs/>
    </w:rPr>
  </w:style>
  <w:style w:type="paragraph" w:styleId="ListParagraph">
    <w:name w:val="List Paragraph"/>
    <w:basedOn w:val="Normal"/>
    <w:uiPriority w:val="34"/>
    <w:qFormat/>
    <w:rsid w:val="00991246"/>
    <w:pPr>
      <w:ind w:left="720"/>
      <w:contextualSpacing/>
    </w:pPr>
  </w:style>
  <w:style w:type="paragraph" w:styleId="NoSpacing">
    <w:name w:val="No Spacing"/>
    <w:uiPriority w:val="1"/>
    <w:qFormat/>
    <w:rsid w:val="00991246"/>
    <w:pPr>
      <w:spacing w:after="0" w:line="240" w:lineRule="auto"/>
    </w:pPr>
    <w:rPr>
      <w:rFonts w:eastAsiaTheme="minorEastAsia"/>
    </w:rPr>
  </w:style>
  <w:style w:type="character" w:styleId="Hyperlink">
    <w:name w:val="Hyperlink"/>
    <w:basedOn w:val="DefaultParagraphFont"/>
    <w:unhideWhenUsed/>
    <w:rsid w:val="00991246"/>
    <w:rPr>
      <w:color w:val="0000FF"/>
      <w:u w:val="single"/>
    </w:rPr>
  </w:style>
  <w:style w:type="character" w:styleId="Emphasis">
    <w:name w:val="Emphasis"/>
    <w:basedOn w:val="DefaultParagraphFont"/>
    <w:uiPriority w:val="20"/>
    <w:qFormat/>
    <w:rsid w:val="00991246"/>
    <w:rPr>
      <w:i/>
      <w:iCs/>
    </w:rPr>
  </w:style>
  <w:style w:type="paragraph" w:styleId="NormalWeb">
    <w:name w:val="Normal (Web)"/>
    <w:basedOn w:val="Normal"/>
    <w:uiPriority w:val="99"/>
    <w:unhideWhenUsed/>
    <w:rsid w:val="0099124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1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ecomwebmail-js-phone-number">
    <w:name w:val="onecomwebmail-js-phone-number"/>
    <w:basedOn w:val="DefaultParagraphFont"/>
    <w:rsid w:val="00991246"/>
  </w:style>
  <w:style w:type="paragraph" w:styleId="BalloonText">
    <w:name w:val="Balloon Text"/>
    <w:basedOn w:val="Normal"/>
    <w:link w:val="BalloonTextChar"/>
    <w:uiPriority w:val="99"/>
    <w:semiHidden/>
    <w:unhideWhenUsed/>
    <w:rsid w:val="00991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246"/>
    <w:rPr>
      <w:rFonts w:ascii="Tahoma" w:hAnsi="Tahoma" w:cs="Tahoma"/>
      <w:sz w:val="16"/>
      <w:szCs w:val="16"/>
    </w:rPr>
  </w:style>
  <w:style w:type="paragraph" w:styleId="Subtitle">
    <w:name w:val="Subtitle"/>
    <w:basedOn w:val="Normal"/>
    <w:next w:val="Normal"/>
    <w:rsid w:val="009A5B64"/>
    <w:pPr>
      <w:keepNext/>
      <w:keepLines/>
      <w:spacing w:before="360" w:after="80"/>
    </w:pPr>
    <w:rPr>
      <w:rFonts w:ascii="Georgia" w:eastAsia="Georgia" w:hAnsi="Georgia" w:cs="Georgia"/>
      <w:i/>
      <w:color w:val="666666"/>
      <w:sz w:val="48"/>
      <w:szCs w:val="48"/>
    </w:rPr>
  </w:style>
  <w:style w:type="table" w:customStyle="1" w:styleId="a">
    <w:basedOn w:val="TableNormal"/>
    <w:rsid w:val="009A5B64"/>
    <w:pPr>
      <w:spacing w:after="0" w:line="240" w:lineRule="auto"/>
    </w:pPr>
    <w:tblPr>
      <w:tblStyleRowBandSize w:val="1"/>
      <w:tblStyleColBandSize w:val="1"/>
    </w:tblPr>
  </w:style>
  <w:style w:type="character" w:styleId="FollowedHyperlink">
    <w:name w:val="FollowedHyperlink"/>
    <w:basedOn w:val="DefaultParagraphFont"/>
    <w:uiPriority w:val="99"/>
    <w:semiHidden/>
    <w:unhideWhenUsed/>
    <w:rsid w:val="006F7D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718688">
      <w:bodyDiv w:val="1"/>
      <w:marLeft w:val="0"/>
      <w:marRight w:val="0"/>
      <w:marTop w:val="0"/>
      <w:marBottom w:val="0"/>
      <w:divBdr>
        <w:top w:val="none" w:sz="0" w:space="0" w:color="auto"/>
        <w:left w:val="none" w:sz="0" w:space="0" w:color="auto"/>
        <w:bottom w:val="none" w:sz="0" w:space="0" w:color="auto"/>
        <w:right w:val="none" w:sz="0" w:space="0" w:color="auto"/>
      </w:divBdr>
    </w:div>
    <w:div w:id="705302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hitehouseguardians.co.uk/emergency-response-policy" TargetMode="External"/><Relationship Id="rId13" Type="http://schemas.openxmlformats.org/officeDocument/2006/relationships/hyperlink" Target="https://www.oscp.org.uk/" TargetMode="External"/><Relationship Id="rId18" Type="http://schemas.openxmlformats.org/officeDocument/2006/relationships/hyperlink" Target="mailto:initialresponseteam@essex.gcsx.gov.uk" TargetMode="External"/><Relationship Id="rId26" Type="http://schemas.openxmlformats.org/officeDocument/2006/relationships/hyperlink" Target="mailto:child.protection@hants.gov.uk" TargetMode="External"/><Relationship Id="rId3" Type="http://schemas.openxmlformats.org/officeDocument/2006/relationships/styles" Target="styles.xml"/><Relationship Id="rId21" Type="http://schemas.openxmlformats.org/officeDocument/2006/relationships/hyperlink" Target="mailto:partnership.team@surreycc.gov.uk" TargetMode="External"/><Relationship Id="rId7" Type="http://schemas.openxmlformats.org/officeDocument/2006/relationships/hyperlink" Target="https://whitehouseguardians.co.uk/missing-student-policy" TargetMode="External"/><Relationship Id="rId12" Type="http://schemas.openxmlformats.org/officeDocument/2006/relationships/hyperlink" Target="mailto:contactus@regencyeducation.co.uk" TargetMode="External"/><Relationship Id="rId17" Type="http://schemas.openxmlformats.org/officeDocument/2006/relationships/hyperlink" Target="mailto:escb@essex.gov.uk" TargetMode="External"/><Relationship Id="rId25" Type="http://schemas.openxmlformats.org/officeDocument/2006/relationships/hyperlink" Target="https://www.hants.gov.uk" TargetMode="External"/><Relationship Id="rId2" Type="http://schemas.openxmlformats.org/officeDocument/2006/relationships/numbering" Target="numbering.xml"/><Relationship Id="rId16" Type="http://schemas.openxmlformats.org/officeDocument/2006/relationships/hyperlink" Target="https://www.escb.co.uk/" TargetMode="External"/><Relationship Id="rId20" Type="http://schemas.openxmlformats.org/officeDocument/2006/relationships/hyperlink" Target="https://surreyscp.org.uk/" TargetMode="External"/><Relationship Id="rId29" Type="http://schemas.openxmlformats.org/officeDocument/2006/relationships/hyperlink" Target="mailto:LADO@cityoflondon.gov.uk"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contactus@regencyeducation.co.uk" TargetMode="External"/><Relationship Id="rId24" Type="http://schemas.openxmlformats.org/officeDocument/2006/relationships/hyperlink" Target="mailto:hscp@hants.gov.uk"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SafeguardingChildren@oxfordshire.gov.uk" TargetMode="External"/><Relationship Id="rId23" Type="http://schemas.openxmlformats.org/officeDocument/2006/relationships/hyperlink" Target="https://www.hampshirescp.org.uk/" TargetMode="External"/><Relationship Id="rId28" Type="http://schemas.openxmlformats.org/officeDocument/2006/relationships/hyperlink" Target="mailto:children.duty@cityoflondon.gov.uk" TargetMode="External"/><Relationship Id="rId10" Type="http://schemas.openxmlformats.org/officeDocument/2006/relationships/hyperlink" Target="https://whitehouseguardians.co.uk/online-safety-policy" TargetMode="External"/><Relationship Id="rId19" Type="http://schemas.openxmlformats.org/officeDocument/2006/relationships/hyperlink" Target="mailto:lado@essex.gov.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hitehouseguardians.co.uk/whistleblowing-policy" TargetMode="External"/><Relationship Id="rId14" Type="http://schemas.openxmlformats.org/officeDocument/2006/relationships/hyperlink" Target="mailto:oscb@oxfordshire.gov.uk" TargetMode="External"/><Relationship Id="rId22" Type="http://schemas.openxmlformats.org/officeDocument/2006/relationships/hyperlink" Target="mailto:LADO@surreycc.gov.uk" TargetMode="External"/><Relationship Id="rId27" Type="http://schemas.openxmlformats.org/officeDocument/2006/relationships/hyperlink" Target="https://www.londonscb.gov.uk" TargetMode="External"/><Relationship Id="rId30" Type="http://schemas.openxmlformats.org/officeDocument/2006/relationships/hyperlink" Target="https://www.gov.uk/prove-right-to-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54z13pWDrvST/+Uvjna7HWRzQQ==">CgMxLjA4AHIhMXh0R1dMRnBxd3dpYzlWaEVaNm1KS0p6a2ZBc01rNG95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5676</Words>
  <Characters>32356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37957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SE-RSC</dc:creator>
  <cp:lastModifiedBy>Tanya</cp:lastModifiedBy>
  <cp:revision>2</cp:revision>
  <dcterms:created xsi:type="dcterms:W3CDTF">2025-02-24T12:36:00Z</dcterms:created>
  <dcterms:modified xsi:type="dcterms:W3CDTF">2025-02-24T12:36:00Z</dcterms:modified>
</cp:coreProperties>
</file>